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B8940" w14:textId="77777777" w:rsidR="00D2060A" w:rsidRDefault="00917FD5" w:rsidP="00AC7FB1">
      <w:pPr>
        <w:jc w:val="center"/>
        <w:rPr>
          <w:rFonts w:ascii="Arial" w:hAnsi="Arial" w:cs="Arial"/>
          <w:b/>
          <w:sz w:val="52"/>
          <w:szCs w:val="52"/>
        </w:rPr>
      </w:pPr>
      <w:bookmarkStart w:id="0" w:name="_GoBack"/>
      <w:bookmarkEnd w:id="0"/>
      <w:r>
        <w:rPr>
          <w:rFonts w:ascii="Arial" w:hAnsi="Arial" w:cs="Arial"/>
          <w:b/>
          <w:sz w:val="52"/>
          <w:szCs w:val="52"/>
        </w:rPr>
        <w:t>COMPLAINTS PROCEDURE</w:t>
      </w:r>
    </w:p>
    <w:p w14:paraId="29AD2FA6" w14:textId="77777777" w:rsidR="00AC7FB1" w:rsidRDefault="00AC7FB1" w:rsidP="00AC7FB1">
      <w:pPr>
        <w:tabs>
          <w:tab w:val="left" w:pos="8597"/>
        </w:tabs>
        <w:jc w:val="center"/>
        <w:rPr>
          <w:rFonts w:ascii="Arial" w:hAnsi="Arial" w:cs="Arial"/>
          <w:sz w:val="22"/>
          <w:szCs w:val="22"/>
        </w:rPr>
      </w:pPr>
    </w:p>
    <w:p w14:paraId="7409AD25" w14:textId="77777777" w:rsidR="000216EC" w:rsidRPr="00917FD5" w:rsidRDefault="00D2060A" w:rsidP="00AC7FB1">
      <w:pPr>
        <w:tabs>
          <w:tab w:val="left" w:pos="8597"/>
        </w:tabs>
        <w:jc w:val="center"/>
        <w:rPr>
          <w:rFonts w:ascii="Arial" w:hAnsi="Arial" w:cs="Arial"/>
          <w:sz w:val="22"/>
          <w:szCs w:val="22"/>
        </w:rPr>
      </w:pPr>
      <w:r>
        <w:rPr>
          <w:rFonts w:ascii="Arial" w:hAnsi="Arial" w:cs="Arial"/>
          <w:sz w:val="22"/>
          <w:szCs w:val="22"/>
        </w:rPr>
        <w:t>Please note: Copies of this Policy are available from the Principal’s PA</w:t>
      </w:r>
    </w:p>
    <w:p w14:paraId="32446D56" w14:textId="77777777" w:rsidR="000216EC" w:rsidRPr="00917FD5" w:rsidRDefault="000216EC" w:rsidP="004C7CF3">
      <w:pPr>
        <w:jc w:val="both"/>
        <w:rPr>
          <w:rFonts w:ascii="Arial" w:hAnsi="Arial" w:cs="Arial"/>
          <w:sz w:val="22"/>
          <w:szCs w:val="22"/>
        </w:rPr>
      </w:pPr>
    </w:p>
    <w:p w14:paraId="062350B1" w14:textId="77777777" w:rsidR="00C94154" w:rsidRPr="00083737" w:rsidRDefault="00C94154" w:rsidP="004D265D">
      <w:pPr>
        <w:numPr>
          <w:ilvl w:val="0"/>
          <w:numId w:val="14"/>
        </w:numPr>
        <w:ind w:hanging="720"/>
        <w:jc w:val="both"/>
        <w:rPr>
          <w:rFonts w:ascii="Arial" w:hAnsi="Arial" w:cs="Arial"/>
          <w:b/>
          <w:sz w:val="22"/>
          <w:szCs w:val="22"/>
        </w:rPr>
      </w:pPr>
      <w:r w:rsidRPr="00083737">
        <w:rPr>
          <w:rFonts w:ascii="Arial" w:hAnsi="Arial" w:cs="Arial"/>
          <w:b/>
          <w:sz w:val="22"/>
          <w:szCs w:val="22"/>
        </w:rPr>
        <w:t>Purpose of the Complaints Procedure</w:t>
      </w:r>
    </w:p>
    <w:p w14:paraId="13DB3E9D" w14:textId="77777777" w:rsidR="00C034E8" w:rsidRPr="00083737" w:rsidRDefault="00C034E8" w:rsidP="004D265D">
      <w:pPr>
        <w:ind w:left="720"/>
        <w:jc w:val="both"/>
        <w:rPr>
          <w:rFonts w:ascii="Arial" w:hAnsi="Arial" w:cs="Arial"/>
          <w:sz w:val="22"/>
          <w:szCs w:val="22"/>
        </w:rPr>
      </w:pPr>
    </w:p>
    <w:p w14:paraId="5CFDDC3C" w14:textId="77777777" w:rsidR="00C034E8" w:rsidRPr="00083737" w:rsidRDefault="00C034E8" w:rsidP="004D265D">
      <w:pPr>
        <w:ind w:left="720"/>
        <w:jc w:val="both"/>
        <w:rPr>
          <w:rFonts w:ascii="Arial" w:hAnsi="Arial" w:cs="Arial"/>
          <w:sz w:val="22"/>
          <w:szCs w:val="22"/>
        </w:rPr>
      </w:pPr>
      <w:r w:rsidRPr="00083737">
        <w:rPr>
          <w:rFonts w:ascii="Arial" w:hAnsi="Arial" w:cs="Arial"/>
          <w:sz w:val="22"/>
          <w:szCs w:val="22"/>
        </w:rPr>
        <w:t xml:space="preserve">This procedure aims to reassure </w:t>
      </w:r>
      <w:r w:rsidR="00EF094C" w:rsidRPr="00083737">
        <w:rPr>
          <w:rFonts w:ascii="Arial" w:hAnsi="Arial" w:cs="Arial"/>
          <w:sz w:val="22"/>
          <w:szCs w:val="22"/>
        </w:rPr>
        <w:t xml:space="preserve">students, </w:t>
      </w:r>
      <w:r w:rsidRPr="00083737">
        <w:rPr>
          <w:rFonts w:ascii="Arial" w:hAnsi="Arial" w:cs="Arial"/>
          <w:sz w:val="22"/>
          <w:szCs w:val="22"/>
        </w:rPr>
        <w:t>parents and others with an interest in the College that:</w:t>
      </w:r>
    </w:p>
    <w:p w14:paraId="11F6C36A" w14:textId="77777777" w:rsidR="00C034E8" w:rsidRPr="00083737" w:rsidRDefault="00C034E8" w:rsidP="004D265D">
      <w:pPr>
        <w:numPr>
          <w:ilvl w:val="0"/>
          <w:numId w:val="15"/>
        </w:numPr>
        <w:ind w:hanging="447"/>
        <w:jc w:val="both"/>
        <w:rPr>
          <w:rFonts w:ascii="Arial" w:hAnsi="Arial" w:cs="Arial"/>
          <w:sz w:val="22"/>
          <w:szCs w:val="22"/>
        </w:rPr>
      </w:pPr>
      <w:r w:rsidRPr="00083737">
        <w:rPr>
          <w:rFonts w:ascii="Arial" w:hAnsi="Arial" w:cs="Arial"/>
          <w:sz w:val="22"/>
          <w:szCs w:val="22"/>
        </w:rPr>
        <w:t>Any complaint against the College will be dealt with in a fair, open and responsive way, with the aim of achieving a speedy and satisfactory resolution; and</w:t>
      </w:r>
    </w:p>
    <w:p w14:paraId="42B37646" w14:textId="77777777" w:rsidR="00C034E8" w:rsidRPr="00083737" w:rsidRDefault="00C034E8" w:rsidP="004D265D">
      <w:pPr>
        <w:numPr>
          <w:ilvl w:val="0"/>
          <w:numId w:val="15"/>
        </w:numPr>
        <w:ind w:hanging="447"/>
        <w:jc w:val="both"/>
        <w:rPr>
          <w:rFonts w:ascii="Arial" w:hAnsi="Arial" w:cs="Arial"/>
          <w:sz w:val="22"/>
          <w:szCs w:val="22"/>
        </w:rPr>
      </w:pPr>
      <w:r w:rsidRPr="00083737">
        <w:rPr>
          <w:rFonts w:ascii="Arial" w:hAnsi="Arial" w:cs="Arial"/>
          <w:sz w:val="22"/>
          <w:szCs w:val="22"/>
        </w:rPr>
        <w:t xml:space="preserve">The College recognises that a willingness to listen to questions and criticism and to respond positively, </w:t>
      </w:r>
      <w:r w:rsidR="00571C2B" w:rsidRPr="00083737">
        <w:rPr>
          <w:rFonts w:ascii="Arial" w:hAnsi="Arial" w:cs="Arial"/>
          <w:sz w:val="22"/>
          <w:szCs w:val="22"/>
        </w:rPr>
        <w:t>may</w:t>
      </w:r>
      <w:r w:rsidRPr="00083737">
        <w:rPr>
          <w:rFonts w:ascii="Arial" w:hAnsi="Arial" w:cs="Arial"/>
          <w:sz w:val="22"/>
          <w:szCs w:val="22"/>
        </w:rPr>
        <w:t xml:space="preserve"> lead to improvements in </w:t>
      </w:r>
      <w:r w:rsidR="001E23DE" w:rsidRPr="00083737">
        <w:rPr>
          <w:rFonts w:ascii="Arial" w:hAnsi="Arial" w:cs="Arial"/>
          <w:sz w:val="22"/>
          <w:szCs w:val="22"/>
        </w:rPr>
        <w:t>College</w:t>
      </w:r>
      <w:r w:rsidRPr="00083737">
        <w:rPr>
          <w:rFonts w:ascii="Arial" w:hAnsi="Arial" w:cs="Arial"/>
          <w:sz w:val="22"/>
          <w:szCs w:val="22"/>
        </w:rPr>
        <w:t xml:space="preserve"> practices and provision for students.</w:t>
      </w:r>
    </w:p>
    <w:p w14:paraId="79CD412E" w14:textId="77777777" w:rsidR="00C034E8" w:rsidRPr="00083737" w:rsidRDefault="00C034E8" w:rsidP="004D265D">
      <w:pPr>
        <w:ind w:left="720"/>
        <w:jc w:val="both"/>
        <w:rPr>
          <w:rFonts w:ascii="Arial" w:hAnsi="Arial" w:cs="Arial"/>
          <w:sz w:val="22"/>
          <w:szCs w:val="22"/>
        </w:rPr>
      </w:pPr>
    </w:p>
    <w:p w14:paraId="524A752D" w14:textId="77777777" w:rsidR="00376DCF" w:rsidRPr="00083737" w:rsidRDefault="00376DCF" w:rsidP="004D265D">
      <w:pPr>
        <w:ind w:left="720"/>
        <w:jc w:val="both"/>
        <w:rPr>
          <w:rFonts w:ascii="Arial" w:hAnsi="Arial" w:cs="Arial"/>
          <w:sz w:val="22"/>
          <w:szCs w:val="22"/>
        </w:rPr>
      </w:pPr>
    </w:p>
    <w:p w14:paraId="0D7E15BE" w14:textId="77777777" w:rsidR="000F152B" w:rsidRPr="00083737" w:rsidRDefault="000F152B" w:rsidP="004D265D">
      <w:pPr>
        <w:numPr>
          <w:ilvl w:val="0"/>
          <w:numId w:val="14"/>
        </w:numPr>
        <w:ind w:hanging="720"/>
        <w:jc w:val="both"/>
        <w:rPr>
          <w:rFonts w:ascii="Arial" w:hAnsi="Arial" w:cs="Arial"/>
          <w:b/>
          <w:sz w:val="22"/>
          <w:szCs w:val="22"/>
        </w:rPr>
      </w:pPr>
      <w:r w:rsidRPr="00083737">
        <w:rPr>
          <w:rFonts w:ascii="Arial" w:hAnsi="Arial" w:cs="Arial"/>
          <w:b/>
          <w:sz w:val="22"/>
          <w:szCs w:val="22"/>
        </w:rPr>
        <w:t>Scope of the Procedure</w:t>
      </w:r>
    </w:p>
    <w:p w14:paraId="3914DE0F" w14:textId="77777777" w:rsidR="00C034E8" w:rsidRPr="00083737" w:rsidRDefault="00C034E8" w:rsidP="004D265D">
      <w:pPr>
        <w:pStyle w:val="ListParagraph"/>
        <w:jc w:val="both"/>
        <w:rPr>
          <w:rFonts w:ascii="Arial" w:hAnsi="Arial" w:cs="Arial"/>
          <w:sz w:val="22"/>
          <w:szCs w:val="22"/>
        </w:rPr>
      </w:pPr>
    </w:p>
    <w:p w14:paraId="7097BC97" w14:textId="77777777" w:rsidR="00C034E8" w:rsidRPr="00083737" w:rsidRDefault="00C034E8" w:rsidP="004D265D">
      <w:pPr>
        <w:pStyle w:val="ListParagraph"/>
        <w:numPr>
          <w:ilvl w:val="1"/>
          <w:numId w:val="14"/>
        </w:numPr>
        <w:ind w:hanging="720"/>
        <w:jc w:val="both"/>
        <w:rPr>
          <w:rFonts w:ascii="Arial" w:hAnsi="Arial" w:cs="Arial"/>
          <w:sz w:val="22"/>
          <w:szCs w:val="22"/>
        </w:rPr>
      </w:pPr>
      <w:r w:rsidRPr="00083737">
        <w:rPr>
          <w:rFonts w:ascii="Arial" w:hAnsi="Arial" w:cs="Arial"/>
          <w:sz w:val="22"/>
          <w:szCs w:val="22"/>
        </w:rPr>
        <w:t xml:space="preserve">A complaint is defined as a clear statement of dissatisfaction about any </w:t>
      </w:r>
      <w:r w:rsidR="00571C2B" w:rsidRPr="00083737">
        <w:rPr>
          <w:rFonts w:ascii="Arial" w:hAnsi="Arial" w:cs="Arial"/>
          <w:sz w:val="22"/>
          <w:szCs w:val="22"/>
        </w:rPr>
        <w:t>specified aspect of the College’</w:t>
      </w:r>
      <w:r w:rsidRPr="00083737">
        <w:rPr>
          <w:rFonts w:ascii="Arial" w:hAnsi="Arial" w:cs="Arial"/>
          <w:sz w:val="22"/>
          <w:szCs w:val="22"/>
        </w:rPr>
        <w:t>s work.</w:t>
      </w:r>
    </w:p>
    <w:p w14:paraId="082AD037" w14:textId="77777777" w:rsidR="00C034E8" w:rsidRPr="00083737" w:rsidRDefault="004D265D" w:rsidP="004D265D">
      <w:pPr>
        <w:pStyle w:val="ListParagraph"/>
        <w:numPr>
          <w:ilvl w:val="1"/>
          <w:numId w:val="14"/>
        </w:numPr>
        <w:ind w:hanging="720"/>
        <w:jc w:val="both"/>
        <w:rPr>
          <w:rFonts w:ascii="Arial" w:hAnsi="Arial" w:cs="Arial"/>
          <w:sz w:val="22"/>
          <w:szCs w:val="22"/>
        </w:rPr>
      </w:pPr>
      <w:r w:rsidRPr="00083737">
        <w:rPr>
          <w:rFonts w:ascii="Arial" w:hAnsi="Arial" w:cs="Arial"/>
          <w:sz w:val="22"/>
          <w:szCs w:val="22"/>
        </w:rPr>
        <w:t>This proced</w:t>
      </w:r>
      <w:r w:rsidR="003B0896" w:rsidRPr="00083737">
        <w:rPr>
          <w:rFonts w:ascii="Arial" w:hAnsi="Arial" w:cs="Arial"/>
          <w:sz w:val="22"/>
          <w:szCs w:val="22"/>
        </w:rPr>
        <w:t>ure deals with specified day-to-</w:t>
      </w:r>
      <w:r w:rsidRPr="00083737">
        <w:rPr>
          <w:rFonts w:ascii="Arial" w:hAnsi="Arial" w:cs="Arial"/>
          <w:sz w:val="22"/>
          <w:szCs w:val="22"/>
        </w:rPr>
        <w:t>day complaints against the management and/or operation of the College which fall outside the scope of the following procedures:</w:t>
      </w:r>
    </w:p>
    <w:p w14:paraId="6D827C0F" w14:textId="77777777" w:rsidR="004D265D" w:rsidRPr="00083737" w:rsidRDefault="00571C2B" w:rsidP="004D265D">
      <w:pPr>
        <w:pStyle w:val="ListParagraph"/>
        <w:numPr>
          <w:ilvl w:val="0"/>
          <w:numId w:val="21"/>
        </w:numPr>
        <w:jc w:val="both"/>
        <w:rPr>
          <w:rFonts w:ascii="Arial" w:hAnsi="Arial" w:cs="Arial"/>
          <w:sz w:val="22"/>
          <w:szCs w:val="22"/>
        </w:rPr>
      </w:pPr>
      <w:r w:rsidRPr="00083737">
        <w:rPr>
          <w:rFonts w:ascii="Arial" w:hAnsi="Arial" w:cs="Arial"/>
          <w:sz w:val="22"/>
          <w:szCs w:val="22"/>
        </w:rPr>
        <w:t xml:space="preserve">Conduct: </w:t>
      </w:r>
      <w:r w:rsidR="00FC4D37" w:rsidRPr="00083737">
        <w:rPr>
          <w:rFonts w:ascii="Arial" w:hAnsi="Arial" w:cs="Arial"/>
          <w:sz w:val="22"/>
          <w:szCs w:val="22"/>
        </w:rPr>
        <w:t xml:space="preserve">Complaints which have an alternative avenue of appeal: </w:t>
      </w:r>
      <w:r w:rsidR="001E23DE" w:rsidRPr="00083737">
        <w:rPr>
          <w:rFonts w:ascii="Arial" w:hAnsi="Arial" w:cs="Arial"/>
          <w:sz w:val="22"/>
          <w:szCs w:val="22"/>
        </w:rPr>
        <w:t>e.g</w:t>
      </w:r>
      <w:r w:rsidR="00045C4E" w:rsidRPr="00083737">
        <w:rPr>
          <w:rFonts w:ascii="Arial" w:hAnsi="Arial" w:cs="Arial"/>
          <w:sz w:val="22"/>
          <w:szCs w:val="22"/>
        </w:rPr>
        <w:t xml:space="preserve">. </w:t>
      </w:r>
      <w:r w:rsidR="001E23DE" w:rsidRPr="00083737">
        <w:rPr>
          <w:rFonts w:ascii="Arial" w:hAnsi="Arial" w:cs="Arial"/>
          <w:sz w:val="22"/>
          <w:szCs w:val="22"/>
        </w:rPr>
        <w:t>exclusion</w:t>
      </w:r>
    </w:p>
    <w:p w14:paraId="41DE407D" w14:textId="77777777" w:rsidR="00FC4D37" w:rsidRPr="00083737" w:rsidRDefault="00571C2B" w:rsidP="004D265D">
      <w:pPr>
        <w:pStyle w:val="ListParagraph"/>
        <w:numPr>
          <w:ilvl w:val="0"/>
          <w:numId w:val="21"/>
        </w:numPr>
        <w:jc w:val="both"/>
        <w:rPr>
          <w:rFonts w:ascii="Arial" w:hAnsi="Arial" w:cs="Arial"/>
          <w:sz w:val="22"/>
          <w:szCs w:val="22"/>
        </w:rPr>
      </w:pPr>
      <w:r w:rsidRPr="00083737">
        <w:rPr>
          <w:rFonts w:ascii="Arial" w:hAnsi="Arial" w:cs="Arial"/>
          <w:sz w:val="22"/>
          <w:szCs w:val="22"/>
        </w:rPr>
        <w:t xml:space="preserve">Grievance, Disciplinary or Whistleblowing: </w:t>
      </w:r>
      <w:r w:rsidR="00FC4D37" w:rsidRPr="00083737">
        <w:rPr>
          <w:rFonts w:ascii="Arial" w:hAnsi="Arial" w:cs="Arial"/>
          <w:sz w:val="22"/>
          <w:szCs w:val="22"/>
        </w:rPr>
        <w:t>Serious complaints which must be dealt with by specific employment procedures e.g. allegations of professional abuse, criminal offences or those that are potentially staff disciplinary issues.</w:t>
      </w:r>
    </w:p>
    <w:p w14:paraId="065CCAC3" w14:textId="77777777" w:rsidR="004D265D" w:rsidRPr="00083737" w:rsidRDefault="00FC4D37" w:rsidP="004D265D">
      <w:pPr>
        <w:pStyle w:val="ListParagraph"/>
        <w:numPr>
          <w:ilvl w:val="1"/>
          <w:numId w:val="14"/>
        </w:numPr>
        <w:ind w:hanging="720"/>
        <w:jc w:val="both"/>
        <w:rPr>
          <w:rFonts w:ascii="Arial" w:hAnsi="Arial" w:cs="Arial"/>
          <w:sz w:val="22"/>
          <w:szCs w:val="22"/>
        </w:rPr>
      </w:pPr>
      <w:r w:rsidRPr="00083737">
        <w:rPr>
          <w:rFonts w:ascii="Arial" w:hAnsi="Arial" w:cs="Arial"/>
          <w:sz w:val="22"/>
          <w:szCs w:val="22"/>
        </w:rPr>
        <w:t xml:space="preserve">Complainants may be anyone e.g. students, parents, guardians, grandparents, neighbours of the College or anyone with an interest in the work of the College.  </w:t>
      </w:r>
      <w:r w:rsidR="00DC309B" w:rsidRPr="00083737">
        <w:rPr>
          <w:rFonts w:ascii="Arial" w:hAnsi="Arial" w:cs="Arial"/>
          <w:sz w:val="22"/>
          <w:szCs w:val="22"/>
        </w:rPr>
        <w:t>The term “</w:t>
      </w:r>
      <w:r w:rsidR="001E23DE" w:rsidRPr="00083737">
        <w:rPr>
          <w:rFonts w:ascii="Arial" w:hAnsi="Arial" w:cs="Arial"/>
          <w:sz w:val="22"/>
          <w:szCs w:val="22"/>
        </w:rPr>
        <w:t>complainan</w:t>
      </w:r>
      <w:r w:rsidR="00DC309B" w:rsidRPr="00083737">
        <w:rPr>
          <w:rFonts w:ascii="Arial" w:hAnsi="Arial" w:cs="Arial"/>
          <w:sz w:val="22"/>
          <w:szCs w:val="22"/>
        </w:rPr>
        <w:t>t”</w:t>
      </w:r>
      <w:r w:rsidR="001E23DE" w:rsidRPr="00083737">
        <w:rPr>
          <w:rFonts w:ascii="Arial" w:hAnsi="Arial" w:cs="Arial"/>
          <w:sz w:val="22"/>
          <w:szCs w:val="22"/>
        </w:rPr>
        <w:t xml:space="preserve"> therefore</w:t>
      </w:r>
      <w:r w:rsidR="00DC309B" w:rsidRPr="00083737">
        <w:rPr>
          <w:rFonts w:ascii="Arial" w:hAnsi="Arial" w:cs="Arial"/>
          <w:sz w:val="22"/>
          <w:szCs w:val="22"/>
        </w:rPr>
        <w:t xml:space="preserve"> is used throughout the procedure as a generic term</w:t>
      </w:r>
      <w:r w:rsidR="008A7069" w:rsidRPr="00083737">
        <w:rPr>
          <w:rFonts w:ascii="Arial" w:hAnsi="Arial" w:cs="Arial"/>
          <w:sz w:val="22"/>
          <w:szCs w:val="22"/>
        </w:rPr>
        <w:t>.</w:t>
      </w:r>
    </w:p>
    <w:p w14:paraId="30DB5C07" w14:textId="77777777" w:rsidR="008A7069" w:rsidRPr="00083737" w:rsidRDefault="008A7069" w:rsidP="004D265D">
      <w:pPr>
        <w:pStyle w:val="ListParagraph"/>
        <w:numPr>
          <w:ilvl w:val="1"/>
          <w:numId w:val="14"/>
        </w:numPr>
        <w:ind w:hanging="720"/>
        <w:jc w:val="both"/>
        <w:rPr>
          <w:rFonts w:ascii="Arial" w:hAnsi="Arial" w:cs="Arial"/>
          <w:sz w:val="22"/>
          <w:szCs w:val="22"/>
        </w:rPr>
      </w:pPr>
      <w:r w:rsidRPr="00083737">
        <w:rPr>
          <w:rFonts w:ascii="Arial" w:hAnsi="Arial" w:cs="Arial"/>
          <w:sz w:val="22"/>
          <w:szCs w:val="22"/>
        </w:rPr>
        <w:t xml:space="preserve">Complaints must be made </w:t>
      </w:r>
      <w:r w:rsidR="00045C4E" w:rsidRPr="00083737">
        <w:rPr>
          <w:rFonts w:ascii="Arial" w:hAnsi="Arial" w:cs="Arial"/>
          <w:sz w:val="22"/>
          <w:szCs w:val="22"/>
        </w:rPr>
        <w:t xml:space="preserve">by telephone, e-mail, </w:t>
      </w:r>
      <w:r w:rsidR="00906271" w:rsidRPr="00083737">
        <w:rPr>
          <w:rFonts w:ascii="Arial" w:hAnsi="Arial" w:cs="Arial"/>
          <w:sz w:val="22"/>
          <w:szCs w:val="22"/>
        </w:rPr>
        <w:t>a letter or in person</w:t>
      </w:r>
      <w:r w:rsidR="00045C4E" w:rsidRPr="00083737">
        <w:rPr>
          <w:rFonts w:ascii="Arial" w:hAnsi="Arial" w:cs="Arial"/>
          <w:sz w:val="22"/>
          <w:szCs w:val="22"/>
        </w:rPr>
        <w:t>.</w:t>
      </w:r>
      <w:r w:rsidR="00571C2B" w:rsidRPr="00083737">
        <w:rPr>
          <w:rFonts w:ascii="Arial" w:hAnsi="Arial" w:cs="Arial"/>
          <w:sz w:val="22"/>
          <w:szCs w:val="22"/>
        </w:rPr>
        <w:t xml:space="preserve"> </w:t>
      </w:r>
    </w:p>
    <w:p w14:paraId="6A66536E" w14:textId="77777777" w:rsidR="00C034E8" w:rsidRPr="00083737" w:rsidRDefault="00C034E8" w:rsidP="004D265D">
      <w:pPr>
        <w:pStyle w:val="ListParagraph"/>
        <w:ind w:left="0"/>
        <w:jc w:val="both"/>
        <w:rPr>
          <w:rFonts w:ascii="Arial" w:hAnsi="Arial" w:cs="Arial"/>
          <w:sz w:val="22"/>
          <w:szCs w:val="22"/>
        </w:rPr>
      </w:pPr>
    </w:p>
    <w:p w14:paraId="729B8976" w14:textId="77777777" w:rsidR="00C034E8" w:rsidRPr="00083737" w:rsidRDefault="00C034E8" w:rsidP="004D265D">
      <w:pPr>
        <w:ind w:left="720"/>
        <w:jc w:val="both"/>
        <w:rPr>
          <w:rFonts w:ascii="Arial" w:hAnsi="Arial" w:cs="Arial"/>
          <w:sz w:val="22"/>
          <w:szCs w:val="22"/>
        </w:rPr>
      </w:pPr>
    </w:p>
    <w:p w14:paraId="53F5604A" w14:textId="77777777" w:rsidR="000F152B" w:rsidRPr="00083737" w:rsidRDefault="000F152B" w:rsidP="004D265D">
      <w:pPr>
        <w:numPr>
          <w:ilvl w:val="0"/>
          <w:numId w:val="14"/>
        </w:numPr>
        <w:ind w:hanging="720"/>
        <w:jc w:val="both"/>
        <w:rPr>
          <w:rFonts w:ascii="Arial" w:hAnsi="Arial" w:cs="Arial"/>
          <w:b/>
          <w:sz w:val="22"/>
          <w:szCs w:val="22"/>
        </w:rPr>
      </w:pPr>
      <w:r w:rsidRPr="00083737">
        <w:rPr>
          <w:rFonts w:ascii="Arial" w:hAnsi="Arial" w:cs="Arial"/>
          <w:b/>
          <w:sz w:val="22"/>
          <w:szCs w:val="22"/>
        </w:rPr>
        <w:t>General</w:t>
      </w:r>
    </w:p>
    <w:p w14:paraId="077BCA6E" w14:textId="77777777" w:rsidR="00045C4E" w:rsidRPr="00083737" w:rsidRDefault="00045C4E" w:rsidP="00045C4E">
      <w:pPr>
        <w:jc w:val="both"/>
        <w:rPr>
          <w:rFonts w:ascii="Arial" w:hAnsi="Arial" w:cs="Arial"/>
          <w:sz w:val="22"/>
          <w:szCs w:val="22"/>
        </w:rPr>
      </w:pPr>
    </w:p>
    <w:p w14:paraId="3311A5BE" w14:textId="77777777" w:rsidR="00045C4E" w:rsidRPr="00083737" w:rsidRDefault="00613657" w:rsidP="00613657">
      <w:pPr>
        <w:numPr>
          <w:ilvl w:val="1"/>
          <w:numId w:val="14"/>
        </w:numPr>
        <w:ind w:hanging="720"/>
        <w:jc w:val="both"/>
        <w:rPr>
          <w:rFonts w:ascii="Arial" w:hAnsi="Arial" w:cs="Arial"/>
          <w:sz w:val="22"/>
          <w:szCs w:val="22"/>
        </w:rPr>
      </w:pPr>
      <w:r w:rsidRPr="00083737">
        <w:rPr>
          <w:rFonts w:ascii="Arial" w:hAnsi="Arial" w:cs="Arial"/>
          <w:sz w:val="22"/>
          <w:szCs w:val="22"/>
        </w:rPr>
        <w:t>Records of all conversations and meeting</w:t>
      </w:r>
      <w:r w:rsidR="00505879" w:rsidRPr="00083737">
        <w:rPr>
          <w:rFonts w:ascii="Arial" w:hAnsi="Arial" w:cs="Arial"/>
          <w:sz w:val="22"/>
          <w:szCs w:val="22"/>
        </w:rPr>
        <w:t>s</w:t>
      </w:r>
      <w:r w:rsidRPr="00083737">
        <w:rPr>
          <w:rFonts w:ascii="Arial" w:hAnsi="Arial" w:cs="Arial"/>
          <w:sz w:val="22"/>
          <w:szCs w:val="22"/>
        </w:rPr>
        <w:t xml:space="preserve"> with </w:t>
      </w:r>
      <w:r w:rsidR="001E23DE" w:rsidRPr="00083737">
        <w:rPr>
          <w:rFonts w:ascii="Arial" w:hAnsi="Arial" w:cs="Arial"/>
          <w:sz w:val="22"/>
          <w:szCs w:val="22"/>
        </w:rPr>
        <w:t>complainant</w:t>
      </w:r>
      <w:r w:rsidRPr="00083737">
        <w:rPr>
          <w:rFonts w:ascii="Arial" w:hAnsi="Arial" w:cs="Arial"/>
          <w:sz w:val="22"/>
          <w:szCs w:val="22"/>
        </w:rPr>
        <w:t xml:space="preserve">s to resolve complaints will be kept.  To help prevent recurring complaints, copies of correspondence and notes will be kept on file by the College, separately from individual </w:t>
      </w:r>
      <w:r w:rsidR="00906271" w:rsidRPr="00083737">
        <w:rPr>
          <w:rFonts w:ascii="Arial" w:hAnsi="Arial" w:cs="Arial"/>
          <w:sz w:val="22"/>
          <w:szCs w:val="22"/>
        </w:rPr>
        <w:t xml:space="preserve">student </w:t>
      </w:r>
      <w:r w:rsidRPr="00083737">
        <w:rPr>
          <w:rFonts w:ascii="Arial" w:hAnsi="Arial" w:cs="Arial"/>
          <w:sz w:val="22"/>
          <w:szCs w:val="22"/>
        </w:rPr>
        <w:t xml:space="preserve">records.  </w:t>
      </w:r>
    </w:p>
    <w:p w14:paraId="47104450" w14:textId="77777777" w:rsidR="00613657" w:rsidRPr="00083737" w:rsidRDefault="00613657" w:rsidP="00613657">
      <w:pPr>
        <w:numPr>
          <w:ilvl w:val="1"/>
          <w:numId w:val="14"/>
        </w:numPr>
        <w:ind w:hanging="720"/>
        <w:jc w:val="both"/>
        <w:rPr>
          <w:rFonts w:ascii="Arial" w:hAnsi="Arial" w:cs="Arial"/>
          <w:sz w:val="22"/>
          <w:szCs w:val="22"/>
        </w:rPr>
      </w:pPr>
      <w:r w:rsidRPr="00083737">
        <w:rPr>
          <w:rFonts w:ascii="Arial" w:hAnsi="Arial" w:cs="Arial"/>
          <w:sz w:val="22"/>
          <w:szCs w:val="22"/>
        </w:rPr>
        <w:t xml:space="preserve">If at any stage in the procedure it becomes apparent that the complaint falls outside of this general </w:t>
      </w:r>
      <w:proofErr w:type="gramStart"/>
      <w:r w:rsidRPr="00083737">
        <w:rPr>
          <w:rFonts w:ascii="Arial" w:hAnsi="Arial" w:cs="Arial"/>
          <w:sz w:val="22"/>
          <w:szCs w:val="22"/>
        </w:rPr>
        <w:t>complaints</w:t>
      </w:r>
      <w:proofErr w:type="gramEnd"/>
      <w:r w:rsidRPr="00083737">
        <w:rPr>
          <w:rFonts w:ascii="Arial" w:hAnsi="Arial" w:cs="Arial"/>
          <w:sz w:val="22"/>
          <w:szCs w:val="22"/>
        </w:rPr>
        <w:t xml:space="preserve"> procedure, </w:t>
      </w:r>
      <w:r w:rsidR="001E23DE" w:rsidRPr="00083737">
        <w:rPr>
          <w:rFonts w:ascii="Arial" w:hAnsi="Arial" w:cs="Arial"/>
          <w:sz w:val="22"/>
          <w:szCs w:val="22"/>
        </w:rPr>
        <w:t>complainant</w:t>
      </w:r>
      <w:r w:rsidRPr="00083737">
        <w:rPr>
          <w:rFonts w:ascii="Arial" w:hAnsi="Arial" w:cs="Arial"/>
          <w:sz w:val="22"/>
          <w:szCs w:val="22"/>
        </w:rPr>
        <w:t>s will be informed.</w:t>
      </w:r>
    </w:p>
    <w:p w14:paraId="5619862E" w14:textId="77777777" w:rsidR="00613657" w:rsidRPr="00083737" w:rsidRDefault="00613657" w:rsidP="00613657">
      <w:pPr>
        <w:numPr>
          <w:ilvl w:val="1"/>
          <w:numId w:val="14"/>
        </w:numPr>
        <w:ind w:hanging="720"/>
        <w:jc w:val="both"/>
        <w:rPr>
          <w:rFonts w:ascii="Arial" w:hAnsi="Arial" w:cs="Arial"/>
          <w:sz w:val="22"/>
          <w:szCs w:val="22"/>
        </w:rPr>
      </w:pPr>
      <w:r w:rsidRPr="00083737">
        <w:rPr>
          <w:rFonts w:ascii="Arial" w:hAnsi="Arial" w:cs="Arial"/>
          <w:sz w:val="22"/>
          <w:szCs w:val="22"/>
        </w:rPr>
        <w:t xml:space="preserve">There may be rare occasions when, despite all the stages of the procedure having been followed, a </w:t>
      </w:r>
      <w:r w:rsidR="001E23DE" w:rsidRPr="00083737">
        <w:rPr>
          <w:rFonts w:ascii="Arial" w:hAnsi="Arial" w:cs="Arial"/>
          <w:sz w:val="22"/>
          <w:szCs w:val="22"/>
        </w:rPr>
        <w:t>complainant</w:t>
      </w:r>
      <w:r w:rsidRPr="00083737">
        <w:rPr>
          <w:rFonts w:ascii="Arial" w:hAnsi="Arial" w:cs="Arial"/>
          <w:sz w:val="22"/>
          <w:szCs w:val="22"/>
        </w:rPr>
        <w:t xml:space="preserve"> remains dissatisfied.  If the </w:t>
      </w:r>
      <w:r w:rsidR="001E23DE" w:rsidRPr="00083737">
        <w:rPr>
          <w:rFonts w:ascii="Arial" w:hAnsi="Arial" w:cs="Arial"/>
          <w:sz w:val="22"/>
          <w:szCs w:val="22"/>
        </w:rPr>
        <w:t>complainant</w:t>
      </w:r>
      <w:r w:rsidRPr="00083737">
        <w:rPr>
          <w:rFonts w:ascii="Arial" w:hAnsi="Arial" w:cs="Arial"/>
          <w:sz w:val="22"/>
          <w:szCs w:val="22"/>
        </w:rPr>
        <w:t xml:space="preserve"> seeks to re-open the same issue, the </w:t>
      </w:r>
      <w:r w:rsidR="00505879" w:rsidRPr="00083737">
        <w:rPr>
          <w:rFonts w:ascii="Arial" w:hAnsi="Arial" w:cs="Arial"/>
          <w:sz w:val="22"/>
          <w:szCs w:val="22"/>
        </w:rPr>
        <w:t>College</w:t>
      </w:r>
      <w:r w:rsidRPr="00083737">
        <w:rPr>
          <w:rFonts w:ascii="Arial" w:hAnsi="Arial" w:cs="Arial"/>
          <w:sz w:val="22"/>
          <w:szCs w:val="22"/>
        </w:rPr>
        <w:t xml:space="preserve"> reserves the right to inform him</w:t>
      </w:r>
      <w:r w:rsidR="000114A9" w:rsidRPr="00083737">
        <w:rPr>
          <w:rFonts w:ascii="Arial" w:hAnsi="Arial" w:cs="Arial"/>
          <w:sz w:val="22"/>
          <w:szCs w:val="22"/>
        </w:rPr>
        <w:t xml:space="preserve"> </w:t>
      </w:r>
      <w:r w:rsidRPr="00083737">
        <w:rPr>
          <w:rFonts w:ascii="Arial" w:hAnsi="Arial" w:cs="Arial"/>
          <w:sz w:val="22"/>
          <w:szCs w:val="22"/>
        </w:rPr>
        <w:t>/ her in writing that the procedure has been exhausted and the matter is closed.</w:t>
      </w:r>
    </w:p>
    <w:p w14:paraId="2C3D79BD" w14:textId="77777777" w:rsidR="00C034E8" w:rsidRPr="00083737" w:rsidRDefault="00C034E8" w:rsidP="004D265D">
      <w:pPr>
        <w:ind w:left="720"/>
        <w:jc w:val="both"/>
        <w:rPr>
          <w:rFonts w:ascii="Arial" w:hAnsi="Arial" w:cs="Arial"/>
          <w:sz w:val="22"/>
          <w:szCs w:val="22"/>
        </w:rPr>
      </w:pPr>
    </w:p>
    <w:p w14:paraId="4D741822" w14:textId="77777777" w:rsidR="00376DCF" w:rsidRPr="00083737" w:rsidRDefault="00376DCF" w:rsidP="004D265D">
      <w:pPr>
        <w:ind w:left="720"/>
        <w:jc w:val="both"/>
        <w:rPr>
          <w:rFonts w:ascii="Arial" w:hAnsi="Arial" w:cs="Arial"/>
          <w:sz w:val="22"/>
          <w:szCs w:val="22"/>
        </w:rPr>
      </w:pPr>
    </w:p>
    <w:p w14:paraId="79CEAD56" w14:textId="77777777" w:rsidR="000F152B" w:rsidRPr="00083737" w:rsidRDefault="000F152B" w:rsidP="004D265D">
      <w:pPr>
        <w:numPr>
          <w:ilvl w:val="0"/>
          <w:numId w:val="14"/>
        </w:numPr>
        <w:ind w:hanging="720"/>
        <w:jc w:val="both"/>
        <w:rPr>
          <w:rFonts w:ascii="Arial" w:hAnsi="Arial" w:cs="Arial"/>
          <w:b/>
          <w:sz w:val="22"/>
          <w:szCs w:val="22"/>
        </w:rPr>
      </w:pPr>
      <w:r w:rsidRPr="00083737">
        <w:rPr>
          <w:rFonts w:ascii="Arial" w:hAnsi="Arial" w:cs="Arial"/>
          <w:b/>
          <w:sz w:val="22"/>
          <w:szCs w:val="22"/>
        </w:rPr>
        <w:t xml:space="preserve">Stage 1: </w:t>
      </w:r>
      <w:r w:rsidR="000114A9" w:rsidRPr="00083737">
        <w:rPr>
          <w:rFonts w:ascii="Arial" w:hAnsi="Arial" w:cs="Arial"/>
          <w:b/>
          <w:sz w:val="22"/>
          <w:szCs w:val="22"/>
        </w:rPr>
        <w:t xml:space="preserve"> </w:t>
      </w:r>
      <w:r w:rsidRPr="00083737">
        <w:rPr>
          <w:rFonts w:ascii="Arial" w:hAnsi="Arial" w:cs="Arial"/>
          <w:b/>
          <w:sz w:val="22"/>
          <w:szCs w:val="22"/>
        </w:rPr>
        <w:t>Informal Stage</w:t>
      </w:r>
    </w:p>
    <w:p w14:paraId="08DCA60B" w14:textId="77777777" w:rsidR="00613657" w:rsidRPr="00083737" w:rsidRDefault="00613657" w:rsidP="00613657">
      <w:pPr>
        <w:jc w:val="both"/>
        <w:rPr>
          <w:rFonts w:ascii="Arial" w:hAnsi="Arial" w:cs="Arial"/>
          <w:sz w:val="22"/>
          <w:szCs w:val="22"/>
        </w:rPr>
      </w:pPr>
    </w:p>
    <w:p w14:paraId="13DAB9C2" w14:textId="77777777" w:rsidR="00613657" w:rsidRPr="00083737" w:rsidRDefault="00906271" w:rsidP="00505879">
      <w:pPr>
        <w:numPr>
          <w:ilvl w:val="1"/>
          <w:numId w:val="14"/>
        </w:numPr>
        <w:ind w:hanging="720"/>
        <w:jc w:val="both"/>
        <w:rPr>
          <w:rFonts w:ascii="Arial" w:hAnsi="Arial" w:cs="Arial"/>
          <w:sz w:val="22"/>
          <w:szCs w:val="22"/>
        </w:rPr>
      </w:pPr>
      <w:r w:rsidRPr="00083737">
        <w:rPr>
          <w:rFonts w:ascii="Arial" w:hAnsi="Arial" w:cs="Arial"/>
          <w:sz w:val="22"/>
          <w:szCs w:val="22"/>
        </w:rPr>
        <w:t>A</w:t>
      </w:r>
      <w:r w:rsidR="00613657" w:rsidRPr="00083737">
        <w:rPr>
          <w:rFonts w:ascii="Arial" w:hAnsi="Arial" w:cs="Arial"/>
          <w:sz w:val="22"/>
          <w:szCs w:val="22"/>
        </w:rPr>
        <w:t xml:space="preserve"> </w:t>
      </w:r>
      <w:r w:rsidR="001E23DE" w:rsidRPr="00083737">
        <w:rPr>
          <w:rFonts w:ascii="Arial" w:hAnsi="Arial" w:cs="Arial"/>
          <w:sz w:val="22"/>
          <w:szCs w:val="22"/>
        </w:rPr>
        <w:t xml:space="preserve">complainant </w:t>
      </w:r>
      <w:r w:rsidR="00613657" w:rsidRPr="00083737">
        <w:rPr>
          <w:rFonts w:ascii="Arial" w:hAnsi="Arial" w:cs="Arial"/>
          <w:sz w:val="22"/>
          <w:szCs w:val="22"/>
        </w:rPr>
        <w:t xml:space="preserve">may raise a concern directly with College staff without any formality.  At this stage, it may be unclear whether the </w:t>
      </w:r>
      <w:r w:rsidR="001E23DE" w:rsidRPr="00083737">
        <w:rPr>
          <w:rFonts w:ascii="Arial" w:hAnsi="Arial" w:cs="Arial"/>
          <w:sz w:val="22"/>
          <w:szCs w:val="22"/>
        </w:rPr>
        <w:t>complainant</w:t>
      </w:r>
      <w:r w:rsidR="00613657" w:rsidRPr="00083737">
        <w:rPr>
          <w:rFonts w:ascii="Arial" w:hAnsi="Arial" w:cs="Arial"/>
          <w:sz w:val="22"/>
          <w:szCs w:val="22"/>
        </w:rPr>
        <w:t xml:space="preserve"> is making a complaint, seeking information or has misunderstood a situation.  In any </w:t>
      </w:r>
      <w:r w:rsidR="00571C2B" w:rsidRPr="00083737">
        <w:rPr>
          <w:rFonts w:ascii="Arial" w:hAnsi="Arial" w:cs="Arial"/>
          <w:sz w:val="22"/>
          <w:szCs w:val="22"/>
        </w:rPr>
        <w:t>event</w:t>
      </w:r>
      <w:r w:rsidR="00613657" w:rsidRPr="00083737">
        <w:rPr>
          <w:rFonts w:ascii="Arial" w:hAnsi="Arial" w:cs="Arial"/>
          <w:sz w:val="22"/>
          <w:szCs w:val="22"/>
        </w:rPr>
        <w:t>, the College aims to resolve the concern at this point in a speedy and effective way.</w:t>
      </w:r>
    </w:p>
    <w:p w14:paraId="4914FF13" w14:textId="77777777" w:rsidR="00613657" w:rsidRPr="00083737" w:rsidRDefault="00613657" w:rsidP="00505879">
      <w:pPr>
        <w:numPr>
          <w:ilvl w:val="1"/>
          <w:numId w:val="14"/>
        </w:numPr>
        <w:ind w:hanging="720"/>
        <w:jc w:val="both"/>
        <w:rPr>
          <w:rFonts w:ascii="Arial" w:hAnsi="Arial" w:cs="Arial"/>
          <w:sz w:val="22"/>
          <w:szCs w:val="22"/>
        </w:rPr>
      </w:pPr>
      <w:r w:rsidRPr="00083737">
        <w:rPr>
          <w:rFonts w:ascii="Arial" w:hAnsi="Arial" w:cs="Arial"/>
          <w:sz w:val="22"/>
          <w:szCs w:val="22"/>
        </w:rPr>
        <w:t xml:space="preserve">However, if the concern is not resolved immediately and a complaint is confirmed by the </w:t>
      </w:r>
      <w:r w:rsidR="001E23DE" w:rsidRPr="00083737">
        <w:rPr>
          <w:rFonts w:ascii="Arial" w:hAnsi="Arial" w:cs="Arial"/>
          <w:sz w:val="22"/>
          <w:szCs w:val="22"/>
        </w:rPr>
        <w:t>complainant</w:t>
      </w:r>
      <w:r w:rsidRPr="00083737">
        <w:rPr>
          <w:rFonts w:ascii="Arial" w:hAnsi="Arial" w:cs="Arial"/>
          <w:sz w:val="22"/>
          <w:szCs w:val="22"/>
        </w:rPr>
        <w:t xml:space="preserve">, the opportunity to discuss the matter with an appropriate member of staff will be given e.g. </w:t>
      </w:r>
      <w:r w:rsidR="002A50FC" w:rsidRPr="00083737">
        <w:rPr>
          <w:rFonts w:ascii="Arial" w:hAnsi="Arial" w:cs="Arial"/>
          <w:sz w:val="22"/>
          <w:szCs w:val="22"/>
        </w:rPr>
        <w:t>Head of Department</w:t>
      </w:r>
      <w:r w:rsidR="00E57582" w:rsidRPr="00083737">
        <w:rPr>
          <w:rFonts w:ascii="Arial" w:hAnsi="Arial" w:cs="Arial"/>
          <w:sz w:val="22"/>
          <w:szCs w:val="22"/>
        </w:rPr>
        <w:t xml:space="preserve">, </w:t>
      </w:r>
      <w:r w:rsidR="002A50FC" w:rsidRPr="00083737">
        <w:rPr>
          <w:rFonts w:ascii="Arial" w:hAnsi="Arial" w:cs="Arial"/>
          <w:sz w:val="22"/>
          <w:szCs w:val="22"/>
        </w:rPr>
        <w:t>Curriculum Area Manager / Pastoral Manager, Vice Principal</w:t>
      </w:r>
      <w:r w:rsidR="002D0A88" w:rsidRPr="00083737">
        <w:rPr>
          <w:rFonts w:ascii="Arial" w:hAnsi="Arial" w:cs="Arial"/>
          <w:sz w:val="22"/>
          <w:szCs w:val="22"/>
        </w:rPr>
        <w:t>.</w:t>
      </w:r>
    </w:p>
    <w:p w14:paraId="458A4D33" w14:textId="77777777" w:rsidR="002D0A88" w:rsidRPr="00083737" w:rsidRDefault="002D0A88" w:rsidP="00505879">
      <w:pPr>
        <w:numPr>
          <w:ilvl w:val="1"/>
          <w:numId w:val="14"/>
        </w:numPr>
        <w:ind w:hanging="720"/>
        <w:jc w:val="both"/>
        <w:rPr>
          <w:rFonts w:ascii="Arial" w:hAnsi="Arial" w:cs="Arial"/>
          <w:sz w:val="22"/>
          <w:szCs w:val="22"/>
        </w:rPr>
      </w:pPr>
      <w:r w:rsidRPr="00083737">
        <w:rPr>
          <w:rFonts w:ascii="Arial" w:hAnsi="Arial" w:cs="Arial"/>
          <w:sz w:val="22"/>
          <w:szCs w:val="22"/>
        </w:rPr>
        <w:lastRenderedPageBreak/>
        <w:t xml:space="preserve">The member of staff will discuss the issue with the </w:t>
      </w:r>
      <w:r w:rsidR="001E23DE" w:rsidRPr="00083737">
        <w:rPr>
          <w:rFonts w:ascii="Arial" w:hAnsi="Arial" w:cs="Arial"/>
          <w:sz w:val="22"/>
          <w:szCs w:val="22"/>
        </w:rPr>
        <w:t>complainant</w:t>
      </w:r>
      <w:r w:rsidRPr="00083737">
        <w:rPr>
          <w:rFonts w:ascii="Arial" w:hAnsi="Arial" w:cs="Arial"/>
          <w:sz w:val="22"/>
          <w:szCs w:val="22"/>
        </w:rPr>
        <w:t xml:space="preserve"> and those involved in College, with the aim of resolving the complaint as soon as possible.  The </w:t>
      </w:r>
      <w:r w:rsidR="001E23DE" w:rsidRPr="00083737">
        <w:rPr>
          <w:rFonts w:ascii="Arial" w:hAnsi="Arial" w:cs="Arial"/>
          <w:sz w:val="22"/>
          <w:szCs w:val="22"/>
        </w:rPr>
        <w:t>complainant</w:t>
      </w:r>
      <w:r w:rsidRPr="00083737">
        <w:rPr>
          <w:rFonts w:ascii="Arial" w:hAnsi="Arial" w:cs="Arial"/>
          <w:sz w:val="22"/>
          <w:szCs w:val="22"/>
        </w:rPr>
        <w:t xml:space="preserve"> will be informed of the outcome of the </w:t>
      </w:r>
      <w:r w:rsidR="00571C2B" w:rsidRPr="00083737">
        <w:rPr>
          <w:rFonts w:ascii="Arial" w:hAnsi="Arial" w:cs="Arial"/>
          <w:sz w:val="22"/>
          <w:szCs w:val="22"/>
        </w:rPr>
        <w:t>discussions</w:t>
      </w:r>
      <w:r w:rsidRPr="00083737">
        <w:rPr>
          <w:rFonts w:ascii="Arial" w:hAnsi="Arial" w:cs="Arial"/>
          <w:sz w:val="22"/>
          <w:szCs w:val="22"/>
        </w:rPr>
        <w:t xml:space="preserve"> and what action, if any, the College proposes to take.</w:t>
      </w:r>
    </w:p>
    <w:p w14:paraId="65C07A70" w14:textId="77777777" w:rsidR="002D0A88" w:rsidRPr="00083737" w:rsidRDefault="002D0A88" w:rsidP="00505879">
      <w:pPr>
        <w:numPr>
          <w:ilvl w:val="1"/>
          <w:numId w:val="14"/>
        </w:numPr>
        <w:ind w:hanging="720"/>
        <w:jc w:val="both"/>
        <w:rPr>
          <w:rFonts w:ascii="Arial" w:hAnsi="Arial" w:cs="Arial"/>
          <w:sz w:val="22"/>
          <w:szCs w:val="22"/>
        </w:rPr>
      </w:pPr>
      <w:r w:rsidRPr="00083737">
        <w:rPr>
          <w:rFonts w:ascii="Arial" w:hAnsi="Arial" w:cs="Arial"/>
          <w:sz w:val="22"/>
          <w:szCs w:val="22"/>
        </w:rPr>
        <w:t xml:space="preserve">If the informal process has been exhausted and, the </w:t>
      </w:r>
      <w:r w:rsidR="001E23DE" w:rsidRPr="00083737">
        <w:rPr>
          <w:rFonts w:ascii="Arial" w:hAnsi="Arial" w:cs="Arial"/>
          <w:sz w:val="22"/>
          <w:szCs w:val="22"/>
        </w:rPr>
        <w:t xml:space="preserve">complainant </w:t>
      </w:r>
      <w:r w:rsidR="00571C2B" w:rsidRPr="00083737">
        <w:rPr>
          <w:rFonts w:ascii="Arial" w:hAnsi="Arial" w:cs="Arial"/>
          <w:sz w:val="22"/>
          <w:szCs w:val="22"/>
        </w:rPr>
        <w:t xml:space="preserve">is not satisfied with the solution found, s/he may wish </w:t>
      </w:r>
      <w:r w:rsidRPr="00083737">
        <w:rPr>
          <w:rFonts w:ascii="Arial" w:hAnsi="Arial" w:cs="Arial"/>
          <w:sz w:val="22"/>
          <w:szCs w:val="22"/>
        </w:rPr>
        <w:t xml:space="preserve">the complaint to be considered formally </w:t>
      </w:r>
      <w:r w:rsidR="00571C2B" w:rsidRPr="00083737">
        <w:rPr>
          <w:rFonts w:ascii="Arial" w:hAnsi="Arial" w:cs="Arial"/>
          <w:sz w:val="22"/>
          <w:szCs w:val="22"/>
        </w:rPr>
        <w:t>under</w:t>
      </w:r>
      <w:r w:rsidRPr="00083737">
        <w:rPr>
          <w:rFonts w:ascii="Arial" w:hAnsi="Arial" w:cs="Arial"/>
          <w:sz w:val="22"/>
          <w:szCs w:val="22"/>
        </w:rPr>
        <w:t xml:space="preserve"> </w:t>
      </w:r>
      <w:r w:rsidR="00564E5B" w:rsidRPr="00083737">
        <w:rPr>
          <w:rFonts w:ascii="Arial" w:hAnsi="Arial" w:cs="Arial"/>
          <w:sz w:val="22"/>
          <w:szCs w:val="22"/>
        </w:rPr>
        <w:t>S</w:t>
      </w:r>
      <w:r w:rsidRPr="00083737">
        <w:rPr>
          <w:rFonts w:ascii="Arial" w:hAnsi="Arial" w:cs="Arial"/>
          <w:sz w:val="22"/>
          <w:szCs w:val="22"/>
        </w:rPr>
        <w:t>tage two of this procedure.</w:t>
      </w:r>
    </w:p>
    <w:p w14:paraId="2425FD85" w14:textId="77777777" w:rsidR="002D0A88" w:rsidRPr="00083737" w:rsidRDefault="002D0A88" w:rsidP="00505879">
      <w:pPr>
        <w:numPr>
          <w:ilvl w:val="1"/>
          <w:numId w:val="14"/>
        </w:numPr>
        <w:ind w:hanging="720"/>
        <w:jc w:val="both"/>
        <w:rPr>
          <w:rFonts w:ascii="Arial" w:hAnsi="Arial" w:cs="Arial"/>
          <w:sz w:val="22"/>
          <w:szCs w:val="22"/>
        </w:rPr>
      </w:pPr>
      <w:r w:rsidRPr="00083737">
        <w:rPr>
          <w:rFonts w:ascii="Arial" w:hAnsi="Arial" w:cs="Arial"/>
          <w:sz w:val="22"/>
          <w:szCs w:val="22"/>
        </w:rPr>
        <w:t xml:space="preserve">If wishing to proceed with the complaint, the </w:t>
      </w:r>
      <w:r w:rsidR="001E23DE" w:rsidRPr="00083737">
        <w:rPr>
          <w:rFonts w:ascii="Arial" w:hAnsi="Arial" w:cs="Arial"/>
          <w:sz w:val="22"/>
          <w:szCs w:val="22"/>
        </w:rPr>
        <w:t>complainant</w:t>
      </w:r>
      <w:r w:rsidRPr="00083737">
        <w:rPr>
          <w:rFonts w:ascii="Arial" w:hAnsi="Arial" w:cs="Arial"/>
          <w:sz w:val="22"/>
          <w:szCs w:val="22"/>
        </w:rPr>
        <w:t xml:space="preserve"> </w:t>
      </w:r>
      <w:r w:rsidR="009D0E5C" w:rsidRPr="00083737">
        <w:rPr>
          <w:rFonts w:ascii="Arial" w:hAnsi="Arial" w:cs="Arial"/>
          <w:sz w:val="22"/>
          <w:szCs w:val="22"/>
        </w:rPr>
        <w:t xml:space="preserve">must </w:t>
      </w:r>
      <w:r w:rsidRPr="00083737">
        <w:rPr>
          <w:rFonts w:ascii="Arial" w:hAnsi="Arial" w:cs="Arial"/>
          <w:sz w:val="22"/>
          <w:szCs w:val="22"/>
        </w:rPr>
        <w:t xml:space="preserve">put the complaint in writing to the Principal, using the form attached at Appendix 1.  The form should be </w:t>
      </w:r>
      <w:r w:rsidR="00F276E4">
        <w:rPr>
          <w:rFonts w:ascii="Arial" w:hAnsi="Arial" w:cs="Arial"/>
          <w:sz w:val="22"/>
          <w:szCs w:val="22"/>
        </w:rPr>
        <w:t>returned</w:t>
      </w:r>
      <w:r w:rsidRPr="00083737">
        <w:rPr>
          <w:rFonts w:ascii="Arial" w:hAnsi="Arial" w:cs="Arial"/>
          <w:sz w:val="22"/>
          <w:szCs w:val="22"/>
        </w:rPr>
        <w:t xml:space="preserve"> to the Principal within </w:t>
      </w:r>
      <w:r w:rsidR="00564E5B" w:rsidRPr="00083737">
        <w:rPr>
          <w:rFonts w:ascii="Arial" w:hAnsi="Arial" w:cs="Arial"/>
          <w:b/>
          <w:sz w:val="22"/>
          <w:szCs w:val="22"/>
        </w:rPr>
        <w:t>5</w:t>
      </w:r>
      <w:r w:rsidRPr="00083737">
        <w:rPr>
          <w:rFonts w:ascii="Arial" w:hAnsi="Arial" w:cs="Arial"/>
          <w:b/>
          <w:sz w:val="22"/>
          <w:szCs w:val="22"/>
        </w:rPr>
        <w:t xml:space="preserve"> </w:t>
      </w:r>
      <w:r w:rsidR="00A027F2" w:rsidRPr="00083737">
        <w:rPr>
          <w:rFonts w:ascii="Arial" w:hAnsi="Arial" w:cs="Arial"/>
          <w:b/>
          <w:sz w:val="22"/>
          <w:szCs w:val="22"/>
        </w:rPr>
        <w:t>working</w:t>
      </w:r>
      <w:r w:rsidR="00F276E4">
        <w:rPr>
          <w:rFonts w:ascii="Arial" w:hAnsi="Arial" w:cs="Arial"/>
          <w:b/>
          <w:sz w:val="22"/>
          <w:szCs w:val="22"/>
        </w:rPr>
        <w:t xml:space="preserve"> days </w:t>
      </w:r>
      <w:r w:rsidR="00F276E4" w:rsidRPr="00F276E4">
        <w:rPr>
          <w:rFonts w:ascii="Arial" w:hAnsi="Arial" w:cs="Arial"/>
          <w:sz w:val="22"/>
          <w:szCs w:val="22"/>
        </w:rPr>
        <w:t>of receiving the form</w:t>
      </w:r>
      <w:r w:rsidR="00F276E4">
        <w:rPr>
          <w:rFonts w:ascii="Arial" w:hAnsi="Arial" w:cs="Arial"/>
          <w:sz w:val="22"/>
          <w:szCs w:val="22"/>
        </w:rPr>
        <w:t>.</w:t>
      </w:r>
      <w:r w:rsidRPr="00083737">
        <w:rPr>
          <w:rFonts w:ascii="Arial" w:hAnsi="Arial" w:cs="Arial"/>
          <w:sz w:val="22"/>
          <w:szCs w:val="22"/>
        </w:rPr>
        <w:t xml:space="preserve">  </w:t>
      </w:r>
    </w:p>
    <w:p w14:paraId="607BA132" w14:textId="77777777" w:rsidR="00C034E8" w:rsidRPr="00083737" w:rsidRDefault="00C034E8" w:rsidP="004D265D">
      <w:pPr>
        <w:ind w:left="720"/>
        <w:jc w:val="both"/>
        <w:rPr>
          <w:rFonts w:ascii="Arial" w:hAnsi="Arial" w:cs="Arial"/>
          <w:sz w:val="22"/>
          <w:szCs w:val="22"/>
        </w:rPr>
      </w:pPr>
    </w:p>
    <w:p w14:paraId="01E3D8C1" w14:textId="77777777" w:rsidR="00376DCF" w:rsidRPr="00083737" w:rsidRDefault="00376DCF" w:rsidP="004D265D">
      <w:pPr>
        <w:ind w:left="720"/>
        <w:jc w:val="both"/>
        <w:rPr>
          <w:rFonts w:ascii="Arial" w:hAnsi="Arial" w:cs="Arial"/>
          <w:sz w:val="22"/>
          <w:szCs w:val="22"/>
        </w:rPr>
      </w:pPr>
    </w:p>
    <w:p w14:paraId="1CFF1292" w14:textId="77777777" w:rsidR="002D0A88" w:rsidRPr="00083737" w:rsidRDefault="000F152B" w:rsidP="002D0A88">
      <w:pPr>
        <w:numPr>
          <w:ilvl w:val="0"/>
          <w:numId w:val="14"/>
        </w:numPr>
        <w:ind w:hanging="720"/>
        <w:jc w:val="both"/>
        <w:rPr>
          <w:rFonts w:ascii="Arial" w:hAnsi="Arial" w:cs="Arial"/>
          <w:sz w:val="22"/>
          <w:szCs w:val="22"/>
        </w:rPr>
      </w:pPr>
      <w:r w:rsidRPr="00083737">
        <w:rPr>
          <w:rFonts w:ascii="Arial" w:hAnsi="Arial" w:cs="Arial"/>
          <w:b/>
          <w:sz w:val="22"/>
          <w:szCs w:val="22"/>
        </w:rPr>
        <w:t xml:space="preserve">Stage 2: </w:t>
      </w:r>
      <w:r w:rsidR="00564E5B" w:rsidRPr="00083737">
        <w:rPr>
          <w:rFonts w:ascii="Arial" w:hAnsi="Arial" w:cs="Arial"/>
          <w:b/>
          <w:sz w:val="22"/>
          <w:szCs w:val="22"/>
        </w:rPr>
        <w:t xml:space="preserve">Formal Stage </w:t>
      </w:r>
    </w:p>
    <w:p w14:paraId="00783633" w14:textId="77777777" w:rsidR="00564E5B" w:rsidRPr="00083737" w:rsidRDefault="00564E5B" w:rsidP="00564E5B">
      <w:pPr>
        <w:ind w:left="720"/>
        <w:jc w:val="both"/>
        <w:rPr>
          <w:rFonts w:ascii="Arial" w:hAnsi="Arial" w:cs="Arial"/>
          <w:sz w:val="22"/>
          <w:szCs w:val="22"/>
        </w:rPr>
      </w:pPr>
    </w:p>
    <w:p w14:paraId="1EC3EDC3" w14:textId="77777777" w:rsidR="002C7E48" w:rsidRPr="00AC7FB1" w:rsidRDefault="002C7E48" w:rsidP="002C7E48">
      <w:pPr>
        <w:numPr>
          <w:ilvl w:val="1"/>
          <w:numId w:val="14"/>
        </w:numPr>
        <w:ind w:hanging="720"/>
        <w:jc w:val="both"/>
        <w:rPr>
          <w:rFonts w:ascii="Arial" w:hAnsi="Arial" w:cs="Arial"/>
          <w:sz w:val="22"/>
          <w:szCs w:val="22"/>
        </w:rPr>
      </w:pPr>
      <w:r w:rsidRPr="00083737">
        <w:rPr>
          <w:rFonts w:ascii="Arial" w:hAnsi="Arial" w:cs="Arial"/>
          <w:sz w:val="22"/>
          <w:szCs w:val="22"/>
        </w:rPr>
        <w:t>The Principal</w:t>
      </w:r>
      <w:r w:rsidR="00DE5ACD">
        <w:rPr>
          <w:rFonts w:ascii="Arial" w:hAnsi="Arial" w:cs="Arial"/>
          <w:sz w:val="22"/>
          <w:szCs w:val="22"/>
        </w:rPr>
        <w:t xml:space="preserve"> </w:t>
      </w:r>
      <w:r w:rsidR="00DE5ACD" w:rsidRPr="00AC7FB1">
        <w:rPr>
          <w:rFonts w:ascii="Arial" w:hAnsi="Arial" w:cs="Arial"/>
          <w:sz w:val="22"/>
          <w:szCs w:val="22"/>
        </w:rPr>
        <w:t>will appoint a delegate to investigate, who</w:t>
      </w:r>
      <w:r w:rsidR="00E57582" w:rsidRPr="00AC7FB1">
        <w:rPr>
          <w:rFonts w:ascii="Arial" w:hAnsi="Arial" w:cs="Arial"/>
          <w:sz w:val="22"/>
          <w:szCs w:val="22"/>
        </w:rPr>
        <w:t xml:space="preserve"> </w:t>
      </w:r>
      <w:r w:rsidRPr="00AC7FB1">
        <w:rPr>
          <w:rFonts w:ascii="Arial" w:hAnsi="Arial" w:cs="Arial"/>
          <w:sz w:val="22"/>
          <w:szCs w:val="22"/>
        </w:rPr>
        <w:t xml:space="preserve">will acknowledge the written complaint within </w:t>
      </w:r>
      <w:r w:rsidR="00A027F2" w:rsidRPr="00AC7FB1">
        <w:rPr>
          <w:rFonts w:ascii="Arial" w:hAnsi="Arial" w:cs="Arial"/>
          <w:b/>
          <w:sz w:val="22"/>
          <w:szCs w:val="22"/>
        </w:rPr>
        <w:t>5</w:t>
      </w:r>
      <w:r w:rsidRPr="00AC7FB1">
        <w:rPr>
          <w:rFonts w:ascii="Arial" w:hAnsi="Arial" w:cs="Arial"/>
          <w:b/>
          <w:sz w:val="22"/>
          <w:szCs w:val="22"/>
        </w:rPr>
        <w:t xml:space="preserve"> </w:t>
      </w:r>
      <w:r w:rsidR="00A027F2" w:rsidRPr="00AC7FB1">
        <w:rPr>
          <w:rFonts w:ascii="Arial" w:hAnsi="Arial" w:cs="Arial"/>
          <w:b/>
          <w:sz w:val="22"/>
          <w:szCs w:val="22"/>
        </w:rPr>
        <w:t>working</w:t>
      </w:r>
      <w:r w:rsidRPr="00AC7FB1">
        <w:rPr>
          <w:rFonts w:ascii="Arial" w:hAnsi="Arial" w:cs="Arial"/>
          <w:b/>
          <w:sz w:val="22"/>
          <w:szCs w:val="22"/>
        </w:rPr>
        <w:t xml:space="preserve"> days</w:t>
      </w:r>
      <w:r w:rsidRPr="00AC7FB1">
        <w:rPr>
          <w:rFonts w:ascii="Arial" w:hAnsi="Arial" w:cs="Arial"/>
          <w:sz w:val="22"/>
          <w:szCs w:val="22"/>
        </w:rPr>
        <w:t xml:space="preserve"> of receipt</w:t>
      </w:r>
      <w:r w:rsidR="00DE5ACD" w:rsidRPr="00AC7FB1">
        <w:rPr>
          <w:rFonts w:ascii="Arial" w:hAnsi="Arial" w:cs="Arial"/>
          <w:sz w:val="22"/>
          <w:szCs w:val="22"/>
        </w:rPr>
        <w:t>,</w:t>
      </w:r>
      <w:r w:rsidRPr="00AC7FB1">
        <w:rPr>
          <w:rFonts w:ascii="Arial" w:hAnsi="Arial" w:cs="Arial"/>
          <w:sz w:val="22"/>
          <w:szCs w:val="22"/>
        </w:rPr>
        <w:t xml:space="preserve"> and provide an opportunity to meet the </w:t>
      </w:r>
      <w:r w:rsidR="00FB1819" w:rsidRPr="00AC7FB1">
        <w:rPr>
          <w:rFonts w:ascii="Arial" w:hAnsi="Arial" w:cs="Arial"/>
          <w:sz w:val="22"/>
          <w:szCs w:val="22"/>
        </w:rPr>
        <w:t>complainant</w:t>
      </w:r>
      <w:r w:rsidRPr="00AC7FB1">
        <w:rPr>
          <w:rFonts w:ascii="Arial" w:hAnsi="Arial" w:cs="Arial"/>
          <w:sz w:val="22"/>
          <w:szCs w:val="22"/>
        </w:rPr>
        <w:t xml:space="preserve"> to </w:t>
      </w:r>
      <w:r w:rsidR="00564E5B" w:rsidRPr="00AC7FB1">
        <w:rPr>
          <w:rFonts w:ascii="Arial" w:hAnsi="Arial" w:cs="Arial"/>
          <w:sz w:val="22"/>
          <w:szCs w:val="22"/>
        </w:rPr>
        <w:t>investigate</w:t>
      </w:r>
      <w:r w:rsidRPr="00AC7FB1">
        <w:rPr>
          <w:rFonts w:ascii="Arial" w:hAnsi="Arial" w:cs="Arial"/>
          <w:sz w:val="22"/>
          <w:szCs w:val="22"/>
        </w:rPr>
        <w:t xml:space="preserve"> the complaint.</w:t>
      </w:r>
      <w:r w:rsidR="00564E5B" w:rsidRPr="00AC7FB1">
        <w:rPr>
          <w:rFonts w:ascii="Arial" w:hAnsi="Arial" w:cs="Arial"/>
          <w:sz w:val="22"/>
          <w:szCs w:val="22"/>
        </w:rPr>
        <w:t xml:space="preserve"> This may involve meetings with those involved in Stage </w:t>
      </w:r>
      <w:r w:rsidR="00690B9F" w:rsidRPr="00AC7FB1">
        <w:rPr>
          <w:rFonts w:ascii="Arial" w:hAnsi="Arial" w:cs="Arial"/>
          <w:sz w:val="22"/>
          <w:szCs w:val="22"/>
        </w:rPr>
        <w:t>1</w:t>
      </w:r>
      <w:r w:rsidR="00564E5B" w:rsidRPr="00AC7FB1">
        <w:rPr>
          <w:rFonts w:ascii="Arial" w:hAnsi="Arial" w:cs="Arial"/>
          <w:sz w:val="22"/>
          <w:szCs w:val="22"/>
        </w:rPr>
        <w:t>.</w:t>
      </w:r>
    </w:p>
    <w:p w14:paraId="5D852443" w14:textId="77777777" w:rsidR="002C7E48" w:rsidRPr="00AC7FB1" w:rsidRDefault="002C7E48" w:rsidP="002C7E48">
      <w:pPr>
        <w:numPr>
          <w:ilvl w:val="1"/>
          <w:numId w:val="14"/>
        </w:numPr>
        <w:ind w:hanging="720"/>
        <w:jc w:val="both"/>
        <w:rPr>
          <w:rFonts w:ascii="Arial" w:hAnsi="Arial" w:cs="Arial"/>
          <w:sz w:val="22"/>
          <w:szCs w:val="22"/>
        </w:rPr>
      </w:pPr>
      <w:r w:rsidRPr="00AC7FB1">
        <w:rPr>
          <w:rFonts w:ascii="Arial" w:hAnsi="Arial" w:cs="Arial"/>
          <w:sz w:val="22"/>
          <w:szCs w:val="22"/>
        </w:rPr>
        <w:t xml:space="preserve">The </w:t>
      </w:r>
      <w:r w:rsidR="00E57582" w:rsidRPr="00AC7FB1">
        <w:rPr>
          <w:rFonts w:ascii="Arial" w:hAnsi="Arial" w:cs="Arial"/>
          <w:sz w:val="22"/>
          <w:szCs w:val="22"/>
        </w:rPr>
        <w:t>Principal</w:t>
      </w:r>
      <w:r w:rsidR="00DE5ACD" w:rsidRPr="00AC7FB1">
        <w:rPr>
          <w:rFonts w:ascii="Arial" w:hAnsi="Arial" w:cs="Arial"/>
          <w:sz w:val="22"/>
          <w:szCs w:val="22"/>
        </w:rPr>
        <w:t>’s delegate</w:t>
      </w:r>
      <w:r w:rsidR="00E57582" w:rsidRPr="00AC7FB1">
        <w:rPr>
          <w:rFonts w:ascii="Arial" w:hAnsi="Arial" w:cs="Arial"/>
          <w:sz w:val="22"/>
          <w:szCs w:val="22"/>
        </w:rPr>
        <w:t xml:space="preserve"> </w:t>
      </w:r>
      <w:r w:rsidRPr="00AC7FB1">
        <w:rPr>
          <w:rFonts w:ascii="Arial" w:hAnsi="Arial" w:cs="Arial"/>
          <w:sz w:val="22"/>
          <w:szCs w:val="22"/>
        </w:rPr>
        <w:t xml:space="preserve">will investigate the complaint and a written response </w:t>
      </w:r>
      <w:r w:rsidR="002B6A6A" w:rsidRPr="00AC7FB1">
        <w:rPr>
          <w:rFonts w:ascii="Arial" w:hAnsi="Arial" w:cs="Arial"/>
          <w:sz w:val="22"/>
          <w:szCs w:val="22"/>
        </w:rPr>
        <w:t xml:space="preserve">will normally be made within </w:t>
      </w:r>
      <w:r w:rsidR="00A027F2" w:rsidRPr="00AC7FB1">
        <w:rPr>
          <w:rFonts w:ascii="Arial" w:hAnsi="Arial" w:cs="Arial"/>
          <w:b/>
          <w:sz w:val="22"/>
          <w:szCs w:val="22"/>
        </w:rPr>
        <w:t>10</w:t>
      </w:r>
      <w:r w:rsidR="002B6A6A" w:rsidRPr="00AC7FB1">
        <w:rPr>
          <w:rFonts w:ascii="Arial" w:hAnsi="Arial" w:cs="Arial"/>
          <w:b/>
          <w:sz w:val="22"/>
          <w:szCs w:val="22"/>
        </w:rPr>
        <w:t xml:space="preserve"> </w:t>
      </w:r>
      <w:r w:rsidR="00A027F2" w:rsidRPr="00AC7FB1">
        <w:rPr>
          <w:rFonts w:ascii="Arial" w:hAnsi="Arial" w:cs="Arial"/>
          <w:b/>
          <w:sz w:val="22"/>
          <w:szCs w:val="22"/>
        </w:rPr>
        <w:t>working</w:t>
      </w:r>
      <w:r w:rsidR="002B6A6A" w:rsidRPr="00AC7FB1">
        <w:rPr>
          <w:rFonts w:ascii="Arial" w:hAnsi="Arial" w:cs="Arial"/>
          <w:b/>
          <w:sz w:val="22"/>
          <w:szCs w:val="22"/>
        </w:rPr>
        <w:t xml:space="preserve"> days</w:t>
      </w:r>
      <w:r w:rsidR="002B6A6A" w:rsidRPr="00AC7FB1">
        <w:rPr>
          <w:rFonts w:ascii="Arial" w:hAnsi="Arial" w:cs="Arial"/>
          <w:sz w:val="22"/>
          <w:szCs w:val="22"/>
        </w:rPr>
        <w:t xml:space="preserve"> of </w:t>
      </w:r>
      <w:r w:rsidR="00666D99" w:rsidRPr="00AC7FB1">
        <w:rPr>
          <w:rFonts w:ascii="Arial" w:hAnsi="Arial" w:cs="Arial"/>
          <w:sz w:val="22"/>
          <w:szCs w:val="22"/>
        </w:rPr>
        <w:t>the conclusion of the investigation</w:t>
      </w:r>
      <w:r w:rsidR="002B6A6A" w:rsidRPr="00AC7FB1">
        <w:rPr>
          <w:rFonts w:ascii="Arial" w:hAnsi="Arial" w:cs="Arial"/>
          <w:sz w:val="22"/>
          <w:szCs w:val="22"/>
        </w:rPr>
        <w:t>.  If this is not possible, a letter will be sent explaining the reason for the delay and providing a revised target date.</w:t>
      </w:r>
    </w:p>
    <w:p w14:paraId="57CCFC30" w14:textId="77777777" w:rsidR="002B6A6A" w:rsidRPr="00AC7FB1" w:rsidRDefault="008E776E" w:rsidP="002C7E48">
      <w:pPr>
        <w:numPr>
          <w:ilvl w:val="1"/>
          <w:numId w:val="14"/>
        </w:numPr>
        <w:ind w:hanging="720"/>
        <w:jc w:val="both"/>
        <w:rPr>
          <w:rFonts w:ascii="Arial" w:hAnsi="Arial" w:cs="Arial"/>
          <w:sz w:val="22"/>
          <w:szCs w:val="22"/>
        </w:rPr>
      </w:pPr>
      <w:r w:rsidRPr="00AC7FB1">
        <w:rPr>
          <w:rFonts w:ascii="Arial" w:hAnsi="Arial" w:cs="Arial"/>
          <w:sz w:val="22"/>
          <w:szCs w:val="22"/>
        </w:rPr>
        <w:t xml:space="preserve">The written response will include full reasons for the conclusions reached by the </w:t>
      </w:r>
      <w:r w:rsidR="00DE5ACD" w:rsidRPr="00AC7FB1">
        <w:rPr>
          <w:rFonts w:ascii="Arial" w:hAnsi="Arial" w:cs="Arial"/>
          <w:sz w:val="22"/>
          <w:szCs w:val="22"/>
        </w:rPr>
        <w:t>investigator</w:t>
      </w:r>
      <w:r w:rsidR="00AC7FB1" w:rsidRPr="00AC7FB1">
        <w:rPr>
          <w:rFonts w:ascii="Arial" w:hAnsi="Arial" w:cs="Arial"/>
          <w:sz w:val="22"/>
          <w:szCs w:val="22"/>
        </w:rPr>
        <w:t xml:space="preserve"> </w:t>
      </w:r>
      <w:r w:rsidRPr="00AC7FB1">
        <w:rPr>
          <w:rFonts w:ascii="Arial" w:hAnsi="Arial" w:cs="Arial"/>
          <w:sz w:val="22"/>
          <w:szCs w:val="22"/>
        </w:rPr>
        <w:t>and what action, if any, the College proposes to take to resolve the matter.</w:t>
      </w:r>
    </w:p>
    <w:p w14:paraId="6DF39780" w14:textId="77777777" w:rsidR="008E776E" w:rsidRPr="00AC7FB1" w:rsidRDefault="008E776E" w:rsidP="002C7E48">
      <w:pPr>
        <w:numPr>
          <w:ilvl w:val="1"/>
          <w:numId w:val="14"/>
        </w:numPr>
        <w:ind w:hanging="720"/>
        <w:jc w:val="both"/>
        <w:rPr>
          <w:rFonts w:ascii="Arial" w:hAnsi="Arial" w:cs="Arial"/>
          <w:sz w:val="22"/>
          <w:szCs w:val="22"/>
        </w:rPr>
      </w:pPr>
      <w:r w:rsidRPr="00AC7FB1">
        <w:rPr>
          <w:rFonts w:ascii="Arial" w:hAnsi="Arial" w:cs="Arial"/>
          <w:sz w:val="22"/>
          <w:szCs w:val="22"/>
        </w:rPr>
        <w:t xml:space="preserve">If the </w:t>
      </w:r>
      <w:r w:rsidR="00FB1819" w:rsidRPr="00AC7FB1">
        <w:rPr>
          <w:rFonts w:ascii="Arial" w:hAnsi="Arial" w:cs="Arial"/>
          <w:sz w:val="22"/>
          <w:szCs w:val="22"/>
        </w:rPr>
        <w:t xml:space="preserve">complainant </w:t>
      </w:r>
      <w:r w:rsidR="00564E5B" w:rsidRPr="00AC7FB1">
        <w:rPr>
          <w:rFonts w:ascii="Arial" w:hAnsi="Arial" w:cs="Arial"/>
          <w:sz w:val="22"/>
          <w:szCs w:val="22"/>
        </w:rPr>
        <w:t xml:space="preserve">still remains dissatisfied, </w:t>
      </w:r>
      <w:r w:rsidRPr="00AC7FB1">
        <w:rPr>
          <w:rFonts w:ascii="Arial" w:hAnsi="Arial" w:cs="Arial"/>
          <w:sz w:val="22"/>
          <w:szCs w:val="22"/>
        </w:rPr>
        <w:t>s</w:t>
      </w:r>
      <w:r w:rsidR="00564E5B" w:rsidRPr="00AC7FB1">
        <w:rPr>
          <w:rFonts w:ascii="Arial" w:hAnsi="Arial" w:cs="Arial"/>
          <w:sz w:val="22"/>
          <w:szCs w:val="22"/>
        </w:rPr>
        <w:t>/</w:t>
      </w:r>
      <w:r w:rsidRPr="00AC7FB1">
        <w:rPr>
          <w:rFonts w:ascii="Arial" w:hAnsi="Arial" w:cs="Arial"/>
          <w:sz w:val="22"/>
          <w:szCs w:val="22"/>
        </w:rPr>
        <w:t>he will be advised that, in order to progress the</w:t>
      </w:r>
      <w:r w:rsidR="00564E5B" w:rsidRPr="00AC7FB1">
        <w:rPr>
          <w:rFonts w:ascii="Arial" w:hAnsi="Arial" w:cs="Arial"/>
          <w:sz w:val="22"/>
          <w:szCs w:val="22"/>
        </w:rPr>
        <w:t xml:space="preserve"> complaint further at Stage 3, </w:t>
      </w:r>
      <w:r w:rsidRPr="00AC7FB1">
        <w:rPr>
          <w:rFonts w:ascii="Arial" w:hAnsi="Arial" w:cs="Arial"/>
          <w:sz w:val="22"/>
          <w:szCs w:val="22"/>
        </w:rPr>
        <w:t>s</w:t>
      </w:r>
      <w:r w:rsidR="00564E5B" w:rsidRPr="00AC7FB1">
        <w:rPr>
          <w:rFonts w:ascii="Arial" w:hAnsi="Arial" w:cs="Arial"/>
          <w:sz w:val="22"/>
          <w:szCs w:val="22"/>
        </w:rPr>
        <w:t>/</w:t>
      </w:r>
      <w:r w:rsidRPr="00AC7FB1">
        <w:rPr>
          <w:rFonts w:ascii="Arial" w:hAnsi="Arial" w:cs="Arial"/>
          <w:sz w:val="22"/>
          <w:szCs w:val="22"/>
        </w:rPr>
        <w:t xml:space="preserve">he must notify the Clerk to the </w:t>
      </w:r>
      <w:r w:rsidR="00975832" w:rsidRPr="00AC7FB1">
        <w:rPr>
          <w:rFonts w:ascii="Arial" w:hAnsi="Arial" w:cs="Arial"/>
          <w:sz w:val="22"/>
          <w:szCs w:val="22"/>
        </w:rPr>
        <w:t>Corporation</w:t>
      </w:r>
      <w:r w:rsidR="00B9368D" w:rsidRPr="00AC7FB1">
        <w:rPr>
          <w:rFonts w:ascii="Arial" w:hAnsi="Arial" w:cs="Arial"/>
          <w:sz w:val="22"/>
          <w:szCs w:val="22"/>
        </w:rPr>
        <w:t xml:space="preserve"> (Clerk)</w:t>
      </w:r>
      <w:r w:rsidRPr="00AC7FB1">
        <w:rPr>
          <w:rFonts w:ascii="Arial" w:hAnsi="Arial" w:cs="Arial"/>
          <w:sz w:val="22"/>
          <w:szCs w:val="22"/>
        </w:rPr>
        <w:t xml:space="preserve"> in writing </w:t>
      </w:r>
      <w:r w:rsidRPr="00AC7FB1">
        <w:rPr>
          <w:rFonts w:ascii="Arial" w:hAnsi="Arial" w:cs="Arial"/>
          <w:b/>
          <w:sz w:val="22"/>
          <w:szCs w:val="22"/>
        </w:rPr>
        <w:t xml:space="preserve">within </w:t>
      </w:r>
      <w:r w:rsidR="00564E5B" w:rsidRPr="00AC7FB1">
        <w:rPr>
          <w:rFonts w:ascii="Arial" w:hAnsi="Arial" w:cs="Arial"/>
          <w:b/>
          <w:sz w:val="22"/>
          <w:szCs w:val="22"/>
        </w:rPr>
        <w:t>5</w:t>
      </w:r>
      <w:r w:rsidRPr="00AC7FB1">
        <w:rPr>
          <w:rFonts w:ascii="Arial" w:hAnsi="Arial" w:cs="Arial"/>
          <w:b/>
          <w:sz w:val="22"/>
          <w:szCs w:val="22"/>
        </w:rPr>
        <w:t xml:space="preserve"> </w:t>
      </w:r>
      <w:r w:rsidR="00A027F2" w:rsidRPr="00AC7FB1">
        <w:rPr>
          <w:rFonts w:ascii="Arial" w:hAnsi="Arial" w:cs="Arial"/>
          <w:b/>
          <w:sz w:val="22"/>
          <w:szCs w:val="22"/>
        </w:rPr>
        <w:t>working</w:t>
      </w:r>
      <w:r w:rsidRPr="00AC7FB1">
        <w:rPr>
          <w:rFonts w:ascii="Arial" w:hAnsi="Arial" w:cs="Arial"/>
          <w:b/>
          <w:sz w:val="22"/>
          <w:szCs w:val="22"/>
        </w:rPr>
        <w:t xml:space="preserve"> days</w:t>
      </w:r>
      <w:r w:rsidRPr="00AC7FB1">
        <w:rPr>
          <w:rFonts w:ascii="Arial" w:hAnsi="Arial" w:cs="Arial"/>
          <w:sz w:val="22"/>
          <w:szCs w:val="22"/>
        </w:rPr>
        <w:t>, copying the original complaint form</w:t>
      </w:r>
      <w:r w:rsidR="00D03C1F" w:rsidRPr="00AC7FB1">
        <w:rPr>
          <w:rFonts w:ascii="Arial" w:hAnsi="Arial" w:cs="Arial"/>
          <w:sz w:val="22"/>
          <w:szCs w:val="22"/>
        </w:rPr>
        <w:t>, setting out their reasons for the appeal against the decision/action proposed</w:t>
      </w:r>
      <w:r w:rsidR="00B9368D" w:rsidRPr="00AC7FB1">
        <w:rPr>
          <w:rFonts w:ascii="Arial" w:hAnsi="Arial" w:cs="Arial"/>
          <w:sz w:val="22"/>
          <w:szCs w:val="22"/>
        </w:rPr>
        <w:t xml:space="preserve"> at Stage 2</w:t>
      </w:r>
      <w:r w:rsidRPr="00AC7FB1">
        <w:rPr>
          <w:rFonts w:ascii="Arial" w:hAnsi="Arial" w:cs="Arial"/>
          <w:sz w:val="22"/>
          <w:szCs w:val="22"/>
        </w:rPr>
        <w:t>.</w:t>
      </w:r>
    </w:p>
    <w:p w14:paraId="3507F014" w14:textId="77777777" w:rsidR="008E776E" w:rsidRPr="00AC7FB1" w:rsidRDefault="008E776E" w:rsidP="002C7E48">
      <w:pPr>
        <w:numPr>
          <w:ilvl w:val="1"/>
          <w:numId w:val="14"/>
        </w:numPr>
        <w:ind w:hanging="720"/>
        <w:jc w:val="both"/>
        <w:rPr>
          <w:rFonts w:ascii="Arial" w:hAnsi="Arial" w:cs="Arial"/>
          <w:sz w:val="22"/>
          <w:szCs w:val="22"/>
        </w:rPr>
      </w:pPr>
      <w:r w:rsidRPr="00AC7FB1">
        <w:rPr>
          <w:rFonts w:ascii="Arial" w:hAnsi="Arial" w:cs="Arial"/>
          <w:sz w:val="22"/>
          <w:szCs w:val="22"/>
        </w:rPr>
        <w:t>The Clerk will then</w:t>
      </w:r>
      <w:r w:rsidR="00E57582" w:rsidRPr="00AC7FB1">
        <w:rPr>
          <w:rFonts w:ascii="Arial" w:hAnsi="Arial" w:cs="Arial"/>
          <w:sz w:val="22"/>
          <w:szCs w:val="22"/>
        </w:rPr>
        <w:t xml:space="preserve"> inform the </w:t>
      </w:r>
      <w:r w:rsidR="00DE5ACD" w:rsidRPr="00AC7FB1">
        <w:rPr>
          <w:rFonts w:ascii="Arial" w:hAnsi="Arial" w:cs="Arial"/>
          <w:sz w:val="22"/>
          <w:szCs w:val="22"/>
        </w:rPr>
        <w:t>Principal</w:t>
      </w:r>
      <w:r w:rsidR="00AC7FB1" w:rsidRPr="00AC7FB1">
        <w:rPr>
          <w:rFonts w:ascii="Arial" w:hAnsi="Arial" w:cs="Arial"/>
          <w:sz w:val="22"/>
          <w:szCs w:val="22"/>
        </w:rPr>
        <w:t xml:space="preserve"> </w:t>
      </w:r>
      <w:r w:rsidR="00E57582" w:rsidRPr="00AC7FB1">
        <w:rPr>
          <w:rFonts w:ascii="Arial" w:hAnsi="Arial" w:cs="Arial"/>
          <w:sz w:val="22"/>
          <w:szCs w:val="22"/>
        </w:rPr>
        <w:t>and</w:t>
      </w:r>
      <w:r w:rsidRPr="00AC7FB1">
        <w:rPr>
          <w:rFonts w:ascii="Arial" w:hAnsi="Arial" w:cs="Arial"/>
          <w:sz w:val="22"/>
          <w:szCs w:val="22"/>
        </w:rPr>
        <w:t xml:space="preserve"> ensure that the </w:t>
      </w:r>
      <w:r w:rsidR="00FB1819" w:rsidRPr="00AC7FB1">
        <w:rPr>
          <w:rFonts w:ascii="Arial" w:hAnsi="Arial" w:cs="Arial"/>
          <w:sz w:val="22"/>
          <w:szCs w:val="22"/>
        </w:rPr>
        <w:t>complainant</w:t>
      </w:r>
      <w:r w:rsidRPr="00AC7FB1">
        <w:rPr>
          <w:rFonts w:ascii="Arial" w:hAnsi="Arial" w:cs="Arial"/>
          <w:sz w:val="22"/>
          <w:szCs w:val="22"/>
        </w:rPr>
        <w:t xml:space="preserve"> is offered the opportunity of taking the complaint to the Complaints </w:t>
      </w:r>
      <w:r w:rsidR="00D03C1F" w:rsidRPr="00AC7FB1">
        <w:rPr>
          <w:rFonts w:ascii="Arial" w:hAnsi="Arial" w:cs="Arial"/>
          <w:sz w:val="22"/>
          <w:szCs w:val="22"/>
        </w:rPr>
        <w:t xml:space="preserve">Appeal </w:t>
      </w:r>
      <w:r w:rsidR="00DE5ACD" w:rsidRPr="00AC7FB1">
        <w:rPr>
          <w:rFonts w:ascii="Arial" w:hAnsi="Arial" w:cs="Arial"/>
          <w:sz w:val="22"/>
          <w:szCs w:val="22"/>
        </w:rPr>
        <w:t xml:space="preserve">Hearing </w:t>
      </w:r>
      <w:r w:rsidRPr="00AC7FB1">
        <w:rPr>
          <w:rFonts w:ascii="Arial" w:hAnsi="Arial" w:cs="Arial"/>
          <w:sz w:val="22"/>
          <w:szCs w:val="22"/>
        </w:rPr>
        <w:t>at Stage 3 of this Procedure.</w:t>
      </w:r>
    </w:p>
    <w:p w14:paraId="0C91FC5F" w14:textId="77777777" w:rsidR="00C034E8" w:rsidRPr="00AC7FB1" w:rsidRDefault="00C034E8" w:rsidP="004D265D">
      <w:pPr>
        <w:ind w:left="720"/>
        <w:jc w:val="both"/>
        <w:rPr>
          <w:rFonts w:ascii="Arial" w:hAnsi="Arial" w:cs="Arial"/>
          <w:sz w:val="22"/>
          <w:szCs w:val="22"/>
        </w:rPr>
      </w:pPr>
    </w:p>
    <w:p w14:paraId="578B7877" w14:textId="77777777" w:rsidR="00376DCF" w:rsidRPr="00AC7FB1" w:rsidRDefault="00376DCF" w:rsidP="004D265D">
      <w:pPr>
        <w:ind w:left="720"/>
        <w:jc w:val="both"/>
        <w:rPr>
          <w:rFonts w:ascii="Arial" w:hAnsi="Arial" w:cs="Arial"/>
          <w:sz w:val="22"/>
          <w:szCs w:val="22"/>
        </w:rPr>
      </w:pPr>
    </w:p>
    <w:p w14:paraId="1C9950AA" w14:textId="77777777" w:rsidR="00AC7FB1" w:rsidRPr="00AC7FB1" w:rsidRDefault="000F152B" w:rsidP="00AC7FB1">
      <w:pPr>
        <w:numPr>
          <w:ilvl w:val="0"/>
          <w:numId w:val="14"/>
        </w:numPr>
        <w:ind w:hanging="720"/>
        <w:jc w:val="both"/>
        <w:rPr>
          <w:rFonts w:ascii="Arial" w:hAnsi="Arial" w:cs="Arial"/>
          <w:strike/>
          <w:sz w:val="22"/>
          <w:szCs w:val="22"/>
        </w:rPr>
      </w:pPr>
      <w:r w:rsidRPr="00AC7FB1">
        <w:rPr>
          <w:rFonts w:ascii="Arial" w:hAnsi="Arial" w:cs="Arial"/>
          <w:b/>
          <w:sz w:val="22"/>
          <w:szCs w:val="22"/>
        </w:rPr>
        <w:t xml:space="preserve">Stage 3: Complaints </w:t>
      </w:r>
      <w:r w:rsidR="00D03C1F" w:rsidRPr="00AC7FB1">
        <w:rPr>
          <w:rFonts w:ascii="Arial" w:hAnsi="Arial" w:cs="Arial"/>
          <w:b/>
          <w:sz w:val="22"/>
          <w:szCs w:val="22"/>
        </w:rPr>
        <w:t xml:space="preserve">Appeal </w:t>
      </w:r>
      <w:r w:rsidR="009B1DD4" w:rsidRPr="00AC7FB1">
        <w:rPr>
          <w:rFonts w:ascii="Arial" w:hAnsi="Arial" w:cs="Arial"/>
          <w:b/>
          <w:sz w:val="22"/>
          <w:szCs w:val="22"/>
        </w:rPr>
        <w:t>Hearing</w:t>
      </w:r>
    </w:p>
    <w:p w14:paraId="40B83EA8" w14:textId="77777777" w:rsidR="009B1DD4" w:rsidRPr="00AC7FB1" w:rsidRDefault="009B1DD4" w:rsidP="00AC7FB1">
      <w:pPr>
        <w:ind w:left="720"/>
        <w:jc w:val="both"/>
        <w:rPr>
          <w:rFonts w:ascii="Arial" w:hAnsi="Arial" w:cs="Arial"/>
          <w:strike/>
          <w:sz w:val="22"/>
          <w:szCs w:val="22"/>
        </w:rPr>
      </w:pPr>
      <w:r w:rsidRPr="00AC7FB1">
        <w:rPr>
          <w:rFonts w:ascii="Arial" w:hAnsi="Arial" w:cs="Arial"/>
          <w:b/>
          <w:sz w:val="22"/>
          <w:szCs w:val="22"/>
        </w:rPr>
        <w:t xml:space="preserve"> </w:t>
      </w:r>
      <w:r w:rsidRPr="00AC7FB1">
        <w:rPr>
          <w:rFonts w:ascii="Arial" w:hAnsi="Arial" w:cs="Arial"/>
          <w:sz w:val="22"/>
          <w:szCs w:val="22"/>
        </w:rPr>
        <w:t xml:space="preserve">For employment issues, ACAS state that any appeal against any formal action must be to the </w:t>
      </w:r>
      <w:r w:rsidRPr="00AC7FB1">
        <w:rPr>
          <w:rFonts w:ascii="Arial" w:hAnsi="Arial" w:cs="Arial"/>
          <w:b/>
          <w:i/>
          <w:sz w:val="22"/>
          <w:szCs w:val="22"/>
        </w:rPr>
        <w:t>next higher authority.</w:t>
      </w:r>
      <w:r w:rsidRPr="00AC7FB1">
        <w:rPr>
          <w:rFonts w:ascii="Arial" w:hAnsi="Arial" w:cs="Arial"/>
          <w:sz w:val="22"/>
          <w:szCs w:val="22"/>
        </w:rPr>
        <w:t xml:space="preserve"> This principle has been adopted for this policy. Therefore, if action at Stage 2 was taken by the Principal, then the appeal must be to the Corporation (Governors)</w:t>
      </w:r>
      <w:r w:rsidR="00DE5ACD" w:rsidRPr="00AC7FB1">
        <w:rPr>
          <w:rFonts w:ascii="Arial" w:hAnsi="Arial" w:cs="Arial"/>
          <w:sz w:val="22"/>
          <w:szCs w:val="22"/>
        </w:rPr>
        <w:t xml:space="preserve"> see 6.10 below</w:t>
      </w:r>
      <w:r w:rsidRPr="00AC7FB1">
        <w:rPr>
          <w:rFonts w:ascii="Arial" w:hAnsi="Arial" w:cs="Arial"/>
          <w:sz w:val="22"/>
          <w:szCs w:val="22"/>
        </w:rPr>
        <w:t xml:space="preserve">. If, however, the Principal </w:t>
      </w:r>
      <w:r w:rsidR="00DE5ACD" w:rsidRPr="00AC7FB1">
        <w:rPr>
          <w:rFonts w:ascii="Arial" w:hAnsi="Arial" w:cs="Arial"/>
          <w:sz w:val="22"/>
          <w:szCs w:val="22"/>
        </w:rPr>
        <w:t xml:space="preserve">delegates </w:t>
      </w:r>
      <w:r w:rsidRPr="00AC7FB1">
        <w:rPr>
          <w:rFonts w:ascii="Arial" w:hAnsi="Arial" w:cs="Arial"/>
          <w:sz w:val="22"/>
          <w:szCs w:val="22"/>
        </w:rPr>
        <w:t xml:space="preserve">another member of staff deal with Stage 2, then the appeal should be considered by the Principal. </w:t>
      </w:r>
    </w:p>
    <w:p w14:paraId="77489602" w14:textId="77777777" w:rsidR="009B1DD4" w:rsidRPr="00AC7FB1" w:rsidRDefault="009B1DD4" w:rsidP="009B1DD4">
      <w:pPr>
        <w:jc w:val="both"/>
        <w:rPr>
          <w:rFonts w:ascii="Arial" w:hAnsi="Arial" w:cs="Arial"/>
          <w:b/>
          <w:sz w:val="22"/>
          <w:szCs w:val="22"/>
        </w:rPr>
      </w:pPr>
    </w:p>
    <w:p w14:paraId="36AFC8E8" w14:textId="77777777" w:rsidR="009B1DD4" w:rsidRPr="00AC7FB1" w:rsidRDefault="009B1DD4" w:rsidP="009B1DD4">
      <w:pPr>
        <w:jc w:val="both"/>
        <w:rPr>
          <w:rFonts w:ascii="Arial" w:hAnsi="Arial" w:cs="Arial"/>
          <w:b/>
          <w:sz w:val="22"/>
          <w:szCs w:val="22"/>
        </w:rPr>
      </w:pPr>
    </w:p>
    <w:p w14:paraId="10BB41A1" w14:textId="77777777" w:rsidR="009B1DD4" w:rsidRPr="00AC7FB1" w:rsidRDefault="009B1DD4" w:rsidP="009B1DD4">
      <w:pPr>
        <w:numPr>
          <w:ilvl w:val="1"/>
          <w:numId w:val="14"/>
        </w:numPr>
        <w:jc w:val="both"/>
        <w:rPr>
          <w:rFonts w:ascii="Arial" w:hAnsi="Arial" w:cs="Arial"/>
          <w:sz w:val="22"/>
          <w:szCs w:val="22"/>
        </w:rPr>
      </w:pPr>
      <w:r w:rsidRPr="00AC7FB1">
        <w:rPr>
          <w:rFonts w:ascii="Arial" w:hAnsi="Arial" w:cs="Arial"/>
          <w:sz w:val="22"/>
          <w:szCs w:val="22"/>
        </w:rPr>
        <w:t>Only rarely do complaints reach this Stage.  However, when the need arises, the Principal will arrange to consider a complaint appeal at Stage 3.</w:t>
      </w:r>
    </w:p>
    <w:p w14:paraId="7AD16CB1" w14:textId="77777777" w:rsidR="009B1DD4" w:rsidRPr="00AC7FB1" w:rsidRDefault="009B1DD4" w:rsidP="009B1DD4">
      <w:pPr>
        <w:numPr>
          <w:ilvl w:val="1"/>
          <w:numId w:val="14"/>
        </w:numPr>
        <w:ind w:hanging="720"/>
        <w:jc w:val="both"/>
        <w:rPr>
          <w:rFonts w:ascii="Arial" w:hAnsi="Arial" w:cs="Arial"/>
          <w:sz w:val="22"/>
          <w:szCs w:val="22"/>
        </w:rPr>
      </w:pPr>
      <w:r w:rsidRPr="00AC7FB1">
        <w:rPr>
          <w:rFonts w:ascii="Arial" w:hAnsi="Arial" w:cs="Arial"/>
          <w:sz w:val="22"/>
          <w:szCs w:val="22"/>
        </w:rPr>
        <w:t xml:space="preserve">A written acknowledgement of the complaint and the request for it to be heard at Stage 3 of the Procedure, will be sent to the complainant by the Clerk </w:t>
      </w:r>
      <w:r w:rsidRPr="00AC7FB1">
        <w:rPr>
          <w:rFonts w:ascii="Arial" w:hAnsi="Arial" w:cs="Arial"/>
          <w:b/>
          <w:sz w:val="22"/>
          <w:szCs w:val="22"/>
        </w:rPr>
        <w:t>within 10 working days</w:t>
      </w:r>
      <w:r w:rsidRPr="00AC7FB1">
        <w:rPr>
          <w:rFonts w:ascii="Arial" w:hAnsi="Arial" w:cs="Arial"/>
          <w:sz w:val="22"/>
          <w:szCs w:val="22"/>
        </w:rPr>
        <w:t>.</w:t>
      </w:r>
    </w:p>
    <w:p w14:paraId="4F43ACC6" w14:textId="77777777" w:rsidR="009B1DD4" w:rsidRPr="00AC7FB1" w:rsidRDefault="009B1DD4" w:rsidP="009B1DD4">
      <w:pPr>
        <w:numPr>
          <w:ilvl w:val="1"/>
          <w:numId w:val="14"/>
        </w:numPr>
        <w:ind w:hanging="720"/>
        <w:jc w:val="both"/>
        <w:rPr>
          <w:rFonts w:ascii="Arial" w:hAnsi="Arial" w:cs="Arial"/>
          <w:sz w:val="22"/>
          <w:szCs w:val="22"/>
        </w:rPr>
      </w:pPr>
      <w:r w:rsidRPr="00AC7FB1">
        <w:rPr>
          <w:rFonts w:ascii="Arial" w:hAnsi="Arial" w:cs="Arial"/>
          <w:sz w:val="22"/>
          <w:szCs w:val="22"/>
        </w:rPr>
        <w:t>The letter will inform the complainant that the complaint will be heard, where possible, within</w:t>
      </w:r>
      <w:r w:rsidRPr="00AC7FB1">
        <w:rPr>
          <w:rFonts w:ascii="Arial" w:hAnsi="Arial" w:cs="Arial"/>
          <w:b/>
          <w:sz w:val="22"/>
          <w:szCs w:val="22"/>
        </w:rPr>
        <w:t xml:space="preserve"> 10 working days</w:t>
      </w:r>
      <w:r w:rsidRPr="00AC7FB1">
        <w:rPr>
          <w:rFonts w:ascii="Arial" w:hAnsi="Arial" w:cs="Arial"/>
          <w:sz w:val="22"/>
          <w:szCs w:val="22"/>
        </w:rPr>
        <w:t xml:space="preserve"> of receiving the complaint.   It will also inform the complainant of the right to submit any further documents other than the complaint form and that these must be made available to the Clerk within </w:t>
      </w:r>
      <w:r w:rsidRPr="00AC7FB1">
        <w:rPr>
          <w:rFonts w:ascii="Arial" w:hAnsi="Arial" w:cs="Arial"/>
          <w:b/>
          <w:sz w:val="22"/>
          <w:szCs w:val="22"/>
        </w:rPr>
        <w:t>5 working days</w:t>
      </w:r>
      <w:r w:rsidRPr="00AC7FB1">
        <w:rPr>
          <w:rFonts w:ascii="Arial" w:hAnsi="Arial" w:cs="Arial"/>
          <w:sz w:val="22"/>
          <w:szCs w:val="22"/>
        </w:rPr>
        <w:t xml:space="preserve"> of receipt of the acknowledgement letter. Late submissions may not be admitted to the hearing. The right to call witnesses to the meeting is subject to the approval of the Principal, and the right of a parent/carer to be accompanied by another family member will also be explained in the letter.</w:t>
      </w:r>
    </w:p>
    <w:p w14:paraId="7248061D" w14:textId="77777777" w:rsidR="009B1DD4" w:rsidRPr="00AC7FB1" w:rsidRDefault="009B1DD4" w:rsidP="009B1DD4">
      <w:pPr>
        <w:numPr>
          <w:ilvl w:val="1"/>
          <w:numId w:val="14"/>
        </w:numPr>
        <w:ind w:hanging="720"/>
        <w:jc w:val="both"/>
        <w:rPr>
          <w:rFonts w:ascii="Arial" w:hAnsi="Arial" w:cs="Arial"/>
          <w:sz w:val="22"/>
          <w:szCs w:val="22"/>
        </w:rPr>
      </w:pPr>
      <w:r w:rsidRPr="00AC7FB1">
        <w:rPr>
          <w:rFonts w:ascii="Arial" w:hAnsi="Arial" w:cs="Arial"/>
          <w:sz w:val="22"/>
          <w:szCs w:val="22"/>
        </w:rPr>
        <w:t xml:space="preserve">The Clerk will send a copy of the letter of acknowledgement of the complaint to the Principal’s delegate involved at Stage 2; and request that a written report in response to the complaint is made within </w:t>
      </w:r>
      <w:r w:rsidRPr="00AC7FB1">
        <w:rPr>
          <w:rFonts w:ascii="Arial" w:hAnsi="Arial" w:cs="Arial"/>
          <w:b/>
          <w:sz w:val="22"/>
          <w:szCs w:val="22"/>
        </w:rPr>
        <w:t>5 working days</w:t>
      </w:r>
      <w:r w:rsidRPr="00AC7FB1">
        <w:rPr>
          <w:rFonts w:ascii="Arial" w:hAnsi="Arial" w:cs="Arial"/>
          <w:sz w:val="22"/>
          <w:szCs w:val="22"/>
        </w:rPr>
        <w:t xml:space="preserve"> of receipt of the letter.  The right to call witnesses, subject to the approval of the </w:t>
      </w:r>
      <w:r w:rsidR="00AC7FB1" w:rsidRPr="00AC7FB1">
        <w:rPr>
          <w:rFonts w:ascii="Arial" w:hAnsi="Arial" w:cs="Arial"/>
          <w:sz w:val="22"/>
          <w:szCs w:val="22"/>
        </w:rPr>
        <w:t>Principal</w:t>
      </w:r>
      <w:r w:rsidRPr="00AC7FB1">
        <w:rPr>
          <w:rFonts w:ascii="Arial" w:hAnsi="Arial" w:cs="Arial"/>
          <w:sz w:val="22"/>
          <w:szCs w:val="22"/>
        </w:rPr>
        <w:t>, will also be explained.</w:t>
      </w:r>
    </w:p>
    <w:p w14:paraId="501F6CBD" w14:textId="77777777" w:rsidR="009B1DD4" w:rsidRPr="00AC7FB1" w:rsidRDefault="009B1DD4" w:rsidP="009B1DD4">
      <w:pPr>
        <w:numPr>
          <w:ilvl w:val="1"/>
          <w:numId w:val="14"/>
        </w:numPr>
        <w:ind w:hanging="720"/>
        <w:jc w:val="both"/>
        <w:rPr>
          <w:rFonts w:ascii="Arial" w:hAnsi="Arial" w:cs="Arial"/>
          <w:sz w:val="22"/>
          <w:szCs w:val="22"/>
        </w:rPr>
      </w:pPr>
      <w:r w:rsidRPr="00AC7FB1">
        <w:rPr>
          <w:rFonts w:ascii="Arial" w:hAnsi="Arial" w:cs="Arial"/>
          <w:sz w:val="22"/>
          <w:szCs w:val="22"/>
        </w:rPr>
        <w:t xml:space="preserve">The Clerk will then convene a hearing.  The date, time and venue for the hearing will then be confirmed at least </w:t>
      </w:r>
      <w:r w:rsidRPr="00AC7FB1">
        <w:rPr>
          <w:rFonts w:ascii="Arial" w:hAnsi="Arial" w:cs="Arial"/>
          <w:b/>
          <w:sz w:val="22"/>
          <w:szCs w:val="22"/>
        </w:rPr>
        <w:t>5 working days</w:t>
      </w:r>
      <w:r w:rsidRPr="00AC7FB1">
        <w:rPr>
          <w:rFonts w:ascii="Arial" w:hAnsi="Arial" w:cs="Arial"/>
          <w:sz w:val="22"/>
          <w:szCs w:val="22"/>
        </w:rPr>
        <w:t xml:space="preserve"> in advance.</w:t>
      </w:r>
    </w:p>
    <w:p w14:paraId="609B5F35" w14:textId="77777777" w:rsidR="009B1DD4" w:rsidRPr="00AC7FB1" w:rsidRDefault="009B1DD4" w:rsidP="009B1DD4">
      <w:pPr>
        <w:numPr>
          <w:ilvl w:val="1"/>
          <w:numId w:val="14"/>
        </w:numPr>
        <w:ind w:hanging="720"/>
        <w:jc w:val="both"/>
        <w:rPr>
          <w:rFonts w:ascii="Arial" w:hAnsi="Arial" w:cs="Arial"/>
          <w:sz w:val="22"/>
          <w:szCs w:val="22"/>
        </w:rPr>
      </w:pPr>
      <w:r w:rsidRPr="00AC7FB1">
        <w:rPr>
          <w:rFonts w:ascii="Arial" w:hAnsi="Arial" w:cs="Arial"/>
          <w:sz w:val="22"/>
          <w:szCs w:val="22"/>
        </w:rPr>
        <w:lastRenderedPageBreak/>
        <w:t xml:space="preserve">The names of all parties and witnesses (if any) to attend the meeting and all relevant documents to be referred to at the meeting will also be provided to the </w:t>
      </w:r>
      <w:r w:rsidR="00AC7FB1" w:rsidRPr="00AC7FB1">
        <w:rPr>
          <w:rFonts w:ascii="Arial" w:hAnsi="Arial" w:cs="Arial"/>
          <w:sz w:val="22"/>
          <w:szCs w:val="22"/>
        </w:rPr>
        <w:t>Principal</w:t>
      </w:r>
      <w:r w:rsidRPr="00AC7FB1">
        <w:rPr>
          <w:rFonts w:ascii="Arial" w:hAnsi="Arial" w:cs="Arial"/>
          <w:sz w:val="22"/>
          <w:szCs w:val="22"/>
        </w:rPr>
        <w:t xml:space="preserve">.  Copies will be provided to the complainant and the Principal’s delegate </w:t>
      </w:r>
      <w:r w:rsidR="00AC7FB1" w:rsidRPr="00AC7FB1">
        <w:rPr>
          <w:rFonts w:ascii="Arial" w:hAnsi="Arial" w:cs="Arial"/>
          <w:sz w:val="22"/>
          <w:szCs w:val="22"/>
        </w:rPr>
        <w:t>involved at Stage 2</w:t>
      </w:r>
      <w:r w:rsidRPr="00AC7FB1">
        <w:rPr>
          <w:rFonts w:ascii="Arial" w:hAnsi="Arial" w:cs="Arial"/>
          <w:sz w:val="22"/>
          <w:szCs w:val="22"/>
        </w:rPr>
        <w:t xml:space="preserve">.  This will be provided as soon as possible and, in any event, at least </w:t>
      </w:r>
      <w:r w:rsidRPr="00AC7FB1">
        <w:rPr>
          <w:rFonts w:ascii="Arial" w:hAnsi="Arial" w:cs="Arial"/>
          <w:b/>
          <w:sz w:val="22"/>
          <w:szCs w:val="22"/>
        </w:rPr>
        <w:t>5 working days</w:t>
      </w:r>
      <w:r w:rsidRPr="00AC7FB1">
        <w:rPr>
          <w:rFonts w:ascii="Arial" w:hAnsi="Arial" w:cs="Arial"/>
          <w:sz w:val="22"/>
          <w:szCs w:val="22"/>
        </w:rPr>
        <w:t xml:space="preserve"> prior to the meeting.</w:t>
      </w:r>
    </w:p>
    <w:p w14:paraId="43A05835" w14:textId="77777777" w:rsidR="009B1DD4" w:rsidRPr="00AC7FB1" w:rsidRDefault="009B1DD4" w:rsidP="009B1DD4">
      <w:pPr>
        <w:numPr>
          <w:ilvl w:val="1"/>
          <w:numId w:val="14"/>
        </w:numPr>
        <w:ind w:hanging="720"/>
        <w:jc w:val="both"/>
        <w:rPr>
          <w:rFonts w:ascii="Arial" w:hAnsi="Arial" w:cs="Arial"/>
          <w:sz w:val="22"/>
          <w:szCs w:val="22"/>
        </w:rPr>
      </w:pPr>
      <w:r w:rsidRPr="00AC7FB1">
        <w:rPr>
          <w:rFonts w:ascii="Arial" w:hAnsi="Arial" w:cs="Arial"/>
          <w:sz w:val="22"/>
          <w:szCs w:val="22"/>
        </w:rPr>
        <w:t>A record of the meeting will be taken. It will be held following the procedures for hearing a complaint detailed in Appendix 3.</w:t>
      </w:r>
    </w:p>
    <w:p w14:paraId="7964CEEE" w14:textId="77777777" w:rsidR="009B1DD4" w:rsidRPr="00AC7FB1" w:rsidRDefault="009B1DD4" w:rsidP="009B1DD4">
      <w:pPr>
        <w:numPr>
          <w:ilvl w:val="1"/>
          <w:numId w:val="14"/>
        </w:numPr>
        <w:ind w:hanging="720"/>
        <w:jc w:val="both"/>
        <w:rPr>
          <w:rFonts w:ascii="Arial" w:hAnsi="Arial" w:cs="Arial"/>
          <w:sz w:val="22"/>
          <w:szCs w:val="22"/>
        </w:rPr>
      </w:pPr>
      <w:r w:rsidRPr="00AC7FB1">
        <w:rPr>
          <w:rFonts w:ascii="Arial" w:hAnsi="Arial" w:cs="Arial"/>
          <w:sz w:val="22"/>
          <w:szCs w:val="22"/>
        </w:rPr>
        <w:t xml:space="preserve">A written decision will be sent to the complainant within </w:t>
      </w:r>
      <w:r w:rsidRPr="00AC7FB1">
        <w:rPr>
          <w:rFonts w:ascii="Arial" w:hAnsi="Arial" w:cs="Arial"/>
          <w:b/>
          <w:sz w:val="22"/>
          <w:szCs w:val="22"/>
        </w:rPr>
        <w:t>10 working days</w:t>
      </w:r>
      <w:r w:rsidRPr="00AC7FB1">
        <w:rPr>
          <w:rFonts w:ascii="Arial" w:hAnsi="Arial" w:cs="Arial"/>
          <w:sz w:val="22"/>
          <w:szCs w:val="22"/>
        </w:rPr>
        <w:t xml:space="preserve"> of the hearing. It will outline the basis of the decision made and if any subsequent action is to be taken.</w:t>
      </w:r>
    </w:p>
    <w:p w14:paraId="2B636CF5" w14:textId="77777777" w:rsidR="009B1DD4" w:rsidRPr="00AC7FB1" w:rsidRDefault="009B1DD4" w:rsidP="009B1DD4">
      <w:pPr>
        <w:numPr>
          <w:ilvl w:val="1"/>
          <w:numId w:val="14"/>
        </w:numPr>
        <w:ind w:hanging="720"/>
        <w:rPr>
          <w:rFonts w:ascii="Arial" w:hAnsi="Arial" w:cs="Arial"/>
          <w:b/>
          <w:sz w:val="22"/>
          <w:szCs w:val="22"/>
          <w:u w:val="single"/>
        </w:rPr>
      </w:pPr>
      <w:r w:rsidRPr="00AC7FB1">
        <w:rPr>
          <w:rFonts w:ascii="Arial" w:hAnsi="Arial" w:cs="Arial"/>
          <w:sz w:val="22"/>
          <w:szCs w:val="22"/>
        </w:rPr>
        <w:t xml:space="preserve">The letter will explain that the decision of the Principal is final.    </w:t>
      </w:r>
    </w:p>
    <w:p w14:paraId="2057CD72" w14:textId="77777777" w:rsidR="006C320D" w:rsidRPr="00AC7FB1" w:rsidRDefault="006C320D" w:rsidP="006C320D">
      <w:pPr>
        <w:jc w:val="both"/>
        <w:rPr>
          <w:rFonts w:ascii="Arial" w:hAnsi="Arial" w:cs="Arial"/>
          <w:sz w:val="22"/>
          <w:szCs w:val="22"/>
        </w:rPr>
      </w:pPr>
    </w:p>
    <w:p w14:paraId="63714B1B" w14:textId="77777777" w:rsidR="009B1DD4" w:rsidRPr="00AC7FB1" w:rsidRDefault="009B1DD4" w:rsidP="006C320D">
      <w:pPr>
        <w:numPr>
          <w:ilvl w:val="1"/>
          <w:numId w:val="14"/>
        </w:numPr>
        <w:ind w:hanging="720"/>
        <w:jc w:val="both"/>
        <w:rPr>
          <w:rFonts w:ascii="Arial" w:hAnsi="Arial" w:cs="Arial"/>
          <w:b/>
          <w:sz w:val="22"/>
          <w:szCs w:val="22"/>
        </w:rPr>
      </w:pPr>
      <w:r w:rsidRPr="00AC7FB1">
        <w:rPr>
          <w:rFonts w:ascii="Arial" w:hAnsi="Arial" w:cs="Arial"/>
          <w:b/>
          <w:sz w:val="22"/>
          <w:szCs w:val="22"/>
        </w:rPr>
        <w:t>Governors’ Complaints Appeal Panel (GCAP)</w:t>
      </w:r>
      <w:r w:rsidR="00DE5ACD" w:rsidRPr="00AC7FB1">
        <w:rPr>
          <w:rFonts w:ascii="Arial" w:hAnsi="Arial" w:cs="Arial"/>
          <w:b/>
          <w:sz w:val="22"/>
          <w:szCs w:val="22"/>
        </w:rPr>
        <w:t xml:space="preserve"> (in the event that Stage 2 was dealt with by the Principal)</w:t>
      </w:r>
    </w:p>
    <w:p w14:paraId="0C5B2999" w14:textId="77777777" w:rsidR="009B1DD4" w:rsidRPr="00AC7FB1" w:rsidRDefault="009B1DD4" w:rsidP="009B1DD4">
      <w:pPr>
        <w:pStyle w:val="ListParagraph"/>
        <w:rPr>
          <w:rFonts w:ascii="Arial" w:hAnsi="Arial" w:cs="Arial"/>
          <w:sz w:val="22"/>
          <w:szCs w:val="22"/>
        </w:rPr>
      </w:pPr>
    </w:p>
    <w:p w14:paraId="20577D71" w14:textId="77777777" w:rsidR="006C320D" w:rsidRPr="00AC7FB1" w:rsidRDefault="00D03C1F" w:rsidP="006C320D">
      <w:pPr>
        <w:numPr>
          <w:ilvl w:val="1"/>
          <w:numId w:val="14"/>
        </w:numPr>
        <w:ind w:hanging="720"/>
        <w:jc w:val="both"/>
        <w:rPr>
          <w:rFonts w:ascii="Arial" w:hAnsi="Arial" w:cs="Arial"/>
          <w:sz w:val="22"/>
          <w:szCs w:val="22"/>
        </w:rPr>
      </w:pPr>
      <w:r w:rsidRPr="00AC7FB1">
        <w:rPr>
          <w:rFonts w:ascii="Arial" w:hAnsi="Arial" w:cs="Arial"/>
          <w:sz w:val="22"/>
          <w:szCs w:val="22"/>
        </w:rPr>
        <w:t>O</w:t>
      </w:r>
      <w:r w:rsidR="006C320D" w:rsidRPr="00AC7FB1">
        <w:rPr>
          <w:rFonts w:ascii="Arial" w:hAnsi="Arial" w:cs="Arial"/>
          <w:sz w:val="22"/>
          <w:szCs w:val="22"/>
        </w:rPr>
        <w:t xml:space="preserve">nly rarely </w:t>
      </w:r>
      <w:r w:rsidRPr="00AC7FB1">
        <w:rPr>
          <w:rFonts w:ascii="Arial" w:hAnsi="Arial" w:cs="Arial"/>
          <w:sz w:val="22"/>
          <w:szCs w:val="22"/>
        </w:rPr>
        <w:t xml:space="preserve">do complaints </w:t>
      </w:r>
      <w:r w:rsidR="006C320D" w:rsidRPr="00AC7FB1">
        <w:rPr>
          <w:rFonts w:ascii="Arial" w:hAnsi="Arial" w:cs="Arial"/>
          <w:sz w:val="22"/>
          <w:szCs w:val="22"/>
        </w:rPr>
        <w:t>reach this</w:t>
      </w:r>
      <w:r w:rsidRPr="00AC7FB1">
        <w:rPr>
          <w:rFonts w:ascii="Arial" w:hAnsi="Arial" w:cs="Arial"/>
          <w:sz w:val="22"/>
          <w:szCs w:val="22"/>
        </w:rPr>
        <w:t xml:space="preserve"> Stage</w:t>
      </w:r>
      <w:r w:rsidR="006C320D" w:rsidRPr="00AC7FB1">
        <w:rPr>
          <w:rFonts w:ascii="Arial" w:hAnsi="Arial" w:cs="Arial"/>
          <w:sz w:val="22"/>
          <w:szCs w:val="22"/>
        </w:rPr>
        <w:t xml:space="preserve">.  </w:t>
      </w:r>
      <w:r w:rsidR="00B9368D" w:rsidRPr="00AC7FB1">
        <w:rPr>
          <w:rFonts w:ascii="Arial" w:hAnsi="Arial" w:cs="Arial"/>
          <w:sz w:val="22"/>
          <w:szCs w:val="22"/>
        </w:rPr>
        <w:t>However, when the need arises, a</w:t>
      </w:r>
      <w:r w:rsidR="006C320D" w:rsidRPr="00AC7FB1">
        <w:rPr>
          <w:rFonts w:ascii="Arial" w:hAnsi="Arial" w:cs="Arial"/>
          <w:sz w:val="22"/>
          <w:szCs w:val="22"/>
        </w:rPr>
        <w:t xml:space="preserve"> Governors’ Complaints</w:t>
      </w:r>
      <w:r w:rsidRPr="00AC7FB1">
        <w:rPr>
          <w:rFonts w:ascii="Arial" w:hAnsi="Arial" w:cs="Arial"/>
          <w:sz w:val="22"/>
          <w:szCs w:val="22"/>
        </w:rPr>
        <w:t xml:space="preserve"> Appeal</w:t>
      </w:r>
      <w:r w:rsidR="006C320D" w:rsidRPr="00AC7FB1">
        <w:rPr>
          <w:rFonts w:ascii="Arial" w:hAnsi="Arial" w:cs="Arial"/>
          <w:sz w:val="22"/>
          <w:szCs w:val="22"/>
        </w:rPr>
        <w:t xml:space="preserve"> Panel </w:t>
      </w:r>
      <w:r w:rsidR="00B9368D" w:rsidRPr="00AC7FB1">
        <w:rPr>
          <w:rFonts w:ascii="Arial" w:hAnsi="Arial" w:cs="Arial"/>
          <w:sz w:val="22"/>
          <w:szCs w:val="22"/>
        </w:rPr>
        <w:t>will be convened to</w:t>
      </w:r>
      <w:r w:rsidR="006C320D" w:rsidRPr="00AC7FB1">
        <w:rPr>
          <w:rFonts w:ascii="Arial" w:hAnsi="Arial" w:cs="Arial"/>
          <w:sz w:val="22"/>
          <w:szCs w:val="22"/>
        </w:rPr>
        <w:t xml:space="preserve"> consider complaints at this </w:t>
      </w:r>
      <w:r w:rsidRPr="00AC7FB1">
        <w:rPr>
          <w:rFonts w:ascii="Arial" w:hAnsi="Arial" w:cs="Arial"/>
          <w:sz w:val="22"/>
          <w:szCs w:val="22"/>
        </w:rPr>
        <w:t>S</w:t>
      </w:r>
      <w:r w:rsidR="006C320D" w:rsidRPr="00AC7FB1">
        <w:rPr>
          <w:rFonts w:ascii="Arial" w:hAnsi="Arial" w:cs="Arial"/>
          <w:sz w:val="22"/>
          <w:szCs w:val="22"/>
        </w:rPr>
        <w:t>tage.</w:t>
      </w:r>
    </w:p>
    <w:p w14:paraId="57742DFE" w14:textId="77777777" w:rsidR="006C320D" w:rsidRPr="00AC7FB1" w:rsidRDefault="006C320D" w:rsidP="006C320D">
      <w:pPr>
        <w:numPr>
          <w:ilvl w:val="1"/>
          <w:numId w:val="14"/>
        </w:numPr>
        <w:ind w:hanging="720"/>
        <w:jc w:val="both"/>
        <w:rPr>
          <w:rFonts w:ascii="Arial" w:hAnsi="Arial" w:cs="Arial"/>
          <w:sz w:val="22"/>
          <w:szCs w:val="22"/>
        </w:rPr>
      </w:pPr>
      <w:r w:rsidRPr="00AC7FB1">
        <w:rPr>
          <w:rFonts w:ascii="Arial" w:hAnsi="Arial" w:cs="Arial"/>
          <w:sz w:val="22"/>
          <w:szCs w:val="22"/>
        </w:rPr>
        <w:t>A written acknowledgement of the complaint and the request for it to be heard at Stage 3 of the Procedure</w:t>
      </w:r>
      <w:r w:rsidR="00B9368D" w:rsidRPr="00AC7FB1">
        <w:rPr>
          <w:rFonts w:ascii="Arial" w:hAnsi="Arial" w:cs="Arial"/>
          <w:sz w:val="22"/>
          <w:szCs w:val="22"/>
        </w:rPr>
        <w:t>,</w:t>
      </w:r>
      <w:r w:rsidRPr="00AC7FB1">
        <w:rPr>
          <w:rFonts w:ascii="Arial" w:hAnsi="Arial" w:cs="Arial"/>
          <w:sz w:val="22"/>
          <w:szCs w:val="22"/>
        </w:rPr>
        <w:t xml:space="preserve"> will be sent to the </w:t>
      </w:r>
      <w:r w:rsidR="00FB1819" w:rsidRPr="00AC7FB1">
        <w:rPr>
          <w:rFonts w:ascii="Arial" w:hAnsi="Arial" w:cs="Arial"/>
          <w:sz w:val="22"/>
          <w:szCs w:val="22"/>
        </w:rPr>
        <w:t>complainant</w:t>
      </w:r>
      <w:r w:rsidRPr="00AC7FB1">
        <w:rPr>
          <w:rFonts w:ascii="Arial" w:hAnsi="Arial" w:cs="Arial"/>
          <w:sz w:val="22"/>
          <w:szCs w:val="22"/>
        </w:rPr>
        <w:t xml:space="preserve"> by the Clerk </w:t>
      </w:r>
      <w:r w:rsidRPr="00AC7FB1">
        <w:rPr>
          <w:rFonts w:ascii="Arial" w:hAnsi="Arial" w:cs="Arial"/>
          <w:b/>
          <w:sz w:val="22"/>
          <w:szCs w:val="22"/>
        </w:rPr>
        <w:t xml:space="preserve">within </w:t>
      </w:r>
      <w:r w:rsidR="003824B0" w:rsidRPr="00AC7FB1">
        <w:rPr>
          <w:rFonts w:ascii="Arial" w:hAnsi="Arial" w:cs="Arial"/>
          <w:b/>
          <w:sz w:val="22"/>
          <w:szCs w:val="22"/>
        </w:rPr>
        <w:t>10</w:t>
      </w:r>
      <w:r w:rsidRPr="00AC7FB1">
        <w:rPr>
          <w:rFonts w:ascii="Arial" w:hAnsi="Arial" w:cs="Arial"/>
          <w:b/>
          <w:sz w:val="22"/>
          <w:szCs w:val="22"/>
        </w:rPr>
        <w:t xml:space="preserve"> </w:t>
      </w:r>
      <w:r w:rsidR="00724293" w:rsidRPr="00AC7FB1">
        <w:rPr>
          <w:rFonts w:ascii="Arial" w:hAnsi="Arial" w:cs="Arial"/>
          <w:b/>
          <w:sz w:val="22"/>
          <w:szCs w:val="22"/>
        </w:rPr>
        <w:t>working</w:t>
      </w:r>
      <w:r w:rsidRPr="00AC7FB1">
        <w:rPr>
          <w:rFonts w:ascii="Arial" w:hAnsi="Arial" w:cs="Arial"/>
          <w:b/>
          <w:sz w:val="22"/>
          <w:szCs w:val="22"/>
        </w:rPr>
        <w:t xml:space="preserve"> days</w:t>
      </w:r>
      <w:r w:rsidRPr="00AC7FB1">
        <w:rPr>
          <w:rFonts w:ascii="Arial" w:hAnsi="Arial" w:cs="Arial"/>
          <w:sz w:val="22"/>
          <w:szCs w:val="22"/>
        </w:rPr>
        <w:t>.</w:t>
      </w:r>
    </w:p>
    <w:p w14:paraId="1F15503A" w14:textId="77777777" w:rsidR="006C320D" w:rsidRPr="00AC7FB1" w:rsidRDefault="006C320D" w:rsidP="006C320D">
      <w:pPr>
        <w:numPr>
          <w:ilvl w:val="1"/>
          <w:numId w:val="14"/>
        </w:numPr>
        <w:ind w:hanging="720"/>
        <w:jc w:val="both"/>
        <w:rPr>
          <w:rFonts w:ascii="Arial" w:hAnsi="Arial" w:cs="Arial"/>
          <w:sz w:val="22"/>
          <w:szCs w:val="22"/>
        </w:rPr>
      </w:pPr>
      <w:r w:rsidRPr="00AC7FB1">
        <w:rPr>
          <w:rFonts w:ascii="Arial" w:hAnsi="Arial" w:cs="Arial"/>
          <w:sz w:val="22"/>
          <w:szCs w:val="22"/>
        </w:rPr>
        <w:t xml:space="preserve">The letter will inform the </w:t>
      </w:r>
      <w:r w:rsidR="00FB1819" w:rsidRPr="00AC7FB1">
        <w:rPr>
          <w:rFonts w:ascii="Arial" w:hAnsi="Arial" w:cs="Arial"/>
          <w:sz w:val="22"/>
          <w:szCs w:val="22"/>
        </w:rPr>
        <w:t>complainant</w:t>
      </w:r>
      <w:r w:rsidRPr="00AC7FB1">
        <w:rPr>
          <w:rFonts w:ascii="Arial" w:hAnsi="Arial" w:cs="Arial"/>
          <w:sz w:val="22"/>
          <w:szCs w:val="22"/>
        </w:rPr>
        <w:t xml:space="preserve"> that the complaint will be heard</w:t>
      </w:r>
      <w:r w:rsidR="003824B0" w:rsidRPr="00AC7FB1">
        <w:rPr>
          <w:rFonts w:ascii="Arial" w:hAnsi="Arial" w:cs="Arial"/>
          <w:sz w:val="22"/>
          <w:szCs w:val="22"/>
        </w:rPr>
        <w:t>, where possible,</w:t>
      </w:r>
      <w:r w:rsidRPr="00AC7FB1">
        <w:rPr>
          <w:rFonts w:ascii="Arial" w:hAnsi="Arial" w:cs="Arial"/>
          <w:sz w:val="22"/>
          <w:szCs w:val="22"/>
        </w:rPr>
        <w:t xml:space="preserve"> by the GC</w:t>
      </w:r>
      <w:r w:rsidR="003824B0" w:rsidRPr="00AC7FB1">
        <w:rPr>
          <w:rFonts w:ascii="Arial" w:hAnsi="Arial" w:cs="Arial"/>
          <w:sz w:val="22"/>
          <w:szCs w:val="22"/>
        </w:rPr>
        <w:t>A</w:t>
      </w:r>
      <w:r w:rsidR="00A57161" w:rsidRPr="00AC7FB1">
        <w:rPr>
          <w:rFonts w:ascii="Arial" w:hAnsi="Arial" w:cs="Arial"/>
          <w:sz w:val="22"/>
          <w:szCs w:val="22"/>
        </w:rPr>
        <w:t>P</w:t>
      </w:r>
      <w:r w:rsidRPr="00AC7FB1">
        <w:rPr>
          <w:rFonts w:ascii="Arial" w:hAnsi="Arial" w:cs="Arial"/>
          <w:sz w:val="22"/>
          <w:szCs w:val="22"/>
        </w:rPr>
        <w:t xml:space="preserve"> within </w:t>
      </w:r>
      <w:r w:rsidR="00724293" w:rsidRPr="00AC7FB1">
        <w:rPr>
          <w:rFonts w:ascii="Arial" w:hAnsi="Arial" w:cs="Arial"/>
          <w:b/>
          <w:sz w:val="22"/>
          <w:szCs w:val="22"/>
        </w:rPr>
        <w:t>20</w:t>
      </w:r>
      <w:r w:rsidRPr="00AC7FB1">
        <w:rPr>
          <w:rFonts w:ascii="Arial" w:hAnsi="Arial" w:cs="Arial"/>
          <w:b/>
          <w:sz w:val="22"/>
          <w:szCs w:val="22"/>
        </w:rPr>
        <w:t xml:space="preserve"> </w:t>
      </w:r>
      <w:r w:rsidR="00724293" w:rsidRPr="00AC7FB1">
        <w:rPr>
          <w:rFonts w:ascii="Arial" w:hAnsi="Arial" w:cs="Arial"/>
          <w:b/>
          <w:sz w:val="22"/>
          <w:szCs w:val="22"/>
        </w:rPr>
        <w:t>working</w:t>
      </w:r>
      <w:r w:rsidRPr="00AC7FB1">
        <w:rPr>
          <w:rFonts w:ascii="Arial" w:hAnsi="Arial" w:cs="Arial"/>
          <w:b/>
          <w:sz w:val="22"/>
          <w:szCs w:val="22"/>
        </w:rPr>
        <w:t xml:space="preserve"> days</w:t>
      </w:r>
      <w:r w:rsidRPr="00AC7FB1">
        <w:rPr>
          <w:rFonts w:ascii="Arial" w:hAnsi="Arial" w:cs="Arial"/>
          <w:sz w:val="22"/>
          <w:szCs w:val="22"/>
        </w:rPr>
        <w:t xml:space="preserve"> of receiving the complaint.   It will also inform the </w:t>
      </w:r>
      <w:r w:rsidR="00FB1819" w:rsidRPr="00AC7FB1">
        <w:rPr>
          <w:rFonts w:ascii="Arial" w:hAnsi="Arial" w:cs="Arial"/>
          <w:sz w:val="22"/>
          <w:szCs w:val="22"/>
        </w:rPr>
        <w:t>complainant</w:t>
      </w:r>
      <w:r w:rsidRPr="00AC7FB1">
        <w:rPr>
          <w:rFonts w:ascii="Arial" w:hAnsi="Arial" w:cs="Arial"/>
          <w:sz w:val="22"/>
          <w:szCs w:val="22"/>
        </w:rPr>
        <w:t xml:space="preserve"> of the right to submit any further documents other than the complaint form and that these must be made available to the Clerk within </w:t>
      </w:r>
      <w:r w:rsidR="00724293" w:rsidRPr="00AC7FB1">
        <w:rPr>
          <w:rFonts w:ascii="Arial" w:hAnsi="Arial" w:cs="Arial"/>
          <w:b/>
          <w:sz w:val="22"/>
          <w:szCs w:val="22"/>
        </w:rPr>
        <w:t>5</w:t>
      </w:r>
      <w:r w:rsidRPr="00AC7FB1">
        <w:rPr>
          <w:rFonts w:ascii="Arial" w:hAnsi="Arial" w:cs="Arial"/>
          <w:b/>
          <w:sz w:val="22"/>
          <w:szCs w:val="22"/>
        </w:rPr>
        <w:t xml:space="preserve"> </w:t>
      </w:r>
      <w:r w:rsidR="00724293" w:rsidRPr="00AC7FB1">
        <w:rPr>
          <w:rFonts w:ascii="Arial" w:hAnsi="Arial" w:cs="Arial"/>
          <w:b/>
          <w:sz w:val="22"/>
          <w:szCs w:val="22"/>
        </w:rPr>
        <w:t>working</w:t>
      </w:r>
      <w:r w:rsidRPr="00AC7FB1">
        <w:rPr>
          <w:rFonts w:ascii="Arial" w:hAnsi="Arial" w:cs="Arial"/>
          <w:b/>
          <w:sz w:val="22"/>
          <w:szCs w:val="22"/>
        </w:rPr>
        <w:t xml:space="preserve"> days</w:t>
      </w:r>
      <w:r w:rsidRPr="00AC7FB1">
        <w:rPr>
          <w:rFonts w:ascii="Arial" w:hAnsi="Arial" w:cs="Arial"/>
          <w:sz w:val="22"/>
          <w:szCs w:val="22"/>
        </w:rPr>
        <w:t xml:space="preserve"> of receipt of the acknowledgement letter. </w:t>
      </w:r>
      <w:r w:rsidR="00EA2121" w:rsidRPr="00AC7FB1">
        <w:rPr>
          <w:rFonts w:ascii="Arial" w:hAnsi="Arial" w:cs="Arial"/>
          <w:sz w:val="22"/>
          <w:szCs w:val="22"/>
        </w:rPr>
        <w:t>Late submissions may not be admitted to the GCAP hearing.</w:t>
      </w:r>
      <w:r w:rsidRPr="00AC7FB1">
        <w:rPr>
          <w:rFonts w:ascii="Arial" w:hAnsi="Arial" w:cs="Arial"/>
          <w:sz w:val="22"/>
          <w:szCs w:val="22"/>
        </w:rPr>
        <w:t xml:space="preserve"> The right to call witnesses to the meeting </w:t>
      </w:r>
      <w:r w:rsidR="00A57161" w:rsidRPr="00AC7FB1">
        <w:rPr>
          <w:rFonts w:ascii="Arial" w:hAnsi="Arial" w:cs="Arial"/>
          <w:sz w:val="22"/>
          <w:szCs w:val="22"/>
        </w:rPr>
        <w:t xml:space="preserve">is </w:t>
      </w:r>
      <w:r w:rsidRPr="00AC7FB1">
        <w:rPr>
          <w:rFonts w:ascii="Arial" w:hAnsi="Arial" w:cs="Arial"/>
          <w:sz w:val="22"/>
          <w:szCs w:val="22"/>
        </w:rPr>
        <w:t>subject to the approval of the Chair of the GC</w:t>
      </w:r>
      <w:r w:rsidR="003824B0" w:rsidRPr="00AC7FB1">
        <w:rPr>
          <w:rFonts w:ascii="Arial" w:hAnsi="Arial" w:cs="Arial"/>
          <w:sz w:val="22"/>
          <w:szCs w:val="22"/>
        </w:rPr>
        <w:t>A</w:t>
      </w:r>
      <w:r w:rsidRPr="00AC7FB1">
        <w:rPr>
          <w:rFonts w:ascii="Arial" w:hAnsi="Arial" w:cs="Arial"/>
          <w:sz w:val="22"/>
          <w:szCs w:val="22"/>
        </w:rPr>
        <w:t>P</w:t>
      </w:r>
      <w:r w:rsidR="00AC41B3" w:rsidRPr="00AC7FB1">
        <w:rPr>
          <w:rFonts w:ascii="Arial" w:hAnsi="Arial" w:cs="Arial"/>
          <w:sz w:val="22"/>
          <w:szCs w:val="22"/>
        </w:rPr>
        <w:t xml:space="preserve">, and the right of </w:t>
      </w:r>
      <w:r w:rsidR="003824B0" w:rsidRPr="00AC7FB1">
        <w:rPr>
          <w:rFonts w:ascii="Arial" w:hAnsi="Arial" w:cs="Arial"/>
          <w:sz w:val="22"/>
          <w:szCs w:val="22"/>
        </w:rPr>
        <w:t xml:space="preserve">a </w:t>
      </w:r>
      <w:r w:rsidR="00AC41B3" w:rsidRPr="00AC7FB1">
        <w:rPr>
          <w:rFonts w:ascii="Arial" w:hAnsi="Arial" w:cs="Arial"/>
          <w:sz w:val="22"/>
          <w:szCs w:val="22"/>
        </w:rPr>
        <w:t>parent</w:t>
      </w:r>
      <w:r w:rsidR="003824B0" w:rsidRPr="00AC7FB1">
        <w:rPr>
          <w:rFonts w:ascii="Arial" w:hAnsi="Arial" w:cs="Arial"/>
          <w:sz w:val="22"/>
          <w:szCs w:val="22"/>
        </w:rPr>
        <w:t>/carer</w:t>
      </w:r>
      <w:r w:rsidR="00AC41B3" w:rsidRPr="00AC7FB1">
        <w:rPr>
          <w:rFonts w:ascii="Arial" w:hAnsi="Arial" w:cs="Arial"/>
          <w:sz w:val="22"/>
          <w:szCs w:val="22"/>
        </w:rPr>
        <w:t xml:space="preserve"> to be accompanied by another family member</w:t>
      </w:r>
      <w:r w:rsidRPr="00AC7FB1">
        <w:rPr>
          <w:rFonts w:ascii="Arial" w:hAnsi="Arial" w:cs="Arial"/>
          <w:sz w:val="22"/>
          <w:szCs w:val="22"/>
        </w:rPr>
        <w:t xml:space="preserve"> will also be explained in the letter.</w:t>
      </w:r>
    </w:p>
    <w:p w14:paraId="0FB38A94" w14:textId="77777777" w:rsidR="006C320D" w:rsidRPr="00AC7FB1" w:rsidRDefault="006C320D" w:rsidP="006C320D">
      <w:pPr>
        <w:numPr>
          <w:ilvl w:val="1"/>
          <w:numId w:val="14"/>
        </w:numPr>
        <w:ind w:hanging="720"/>
        <w:jc w:val="both"/>
        <w:rPr>
          <w:rFonts w:ascii="Arial" w:hAnsi="Arial" w:cs="Arial"/>
          <w:sz w:val="22"/>
          <w:szCs w:val="22"/>
        </w:rPr>
      </w:pPr>
      <w:r w:rsidRPr="00AC7FB1">
        <w:rPr>
          <w:rFonts w:ascii="Arial" w:hAnsi="Arial" w:cs="Arial"/>
          <w:sz w:val="22"/>
          <w:szCs w:val="22"/>
        </w:rPr>
        <w:t>The Clerk will send a copy of the letter of acknowledgement of the complaint to the Governors and</w:t>
      </w:r>
      <w:r w:rsidR="003824B0" w:rsidRPr="00AC7FB1">
        <w:rPr>
          <w:rFonts w:ascii="Arial" w:hAnsi="Arial" w:cs="Arial"/>
          <w:sz w:val="22"/>
          <w:szCs w:val="22"/>
        </w:rPr>
        <w:t>/</w:t>
      </w:r>
      <w:r w:rsidRPr="00AC7FB1">
        <w:rPr>
          <w:rFonts w:ascii="Arial" w:hAnsi="Arial" w:cs="Arial"/>
          <w:sz w:val="22"/>
          <w:szCs w:val="22"/>
        </w:rPr>
        <w:t xml:space="preserve">or the Principal </w:t>
      </w:r>
      <w:r w:rsidR="003824B0" w:rsidRPr="00AC7FB1">
        <w:rPr>
          <w:rFonts w:ascii="Arial" w:hAnsi="Arial" w:cs="Arial"/>
          <w:sz w:val="22"/>
          <w:szCs w:val="22"/>
        </w:rPr>
        <w:t xml:space="preserve">involved at Stage </w:t>
      </w:r>
      <w:r w:rsidR="00A57161" w:rsidRPr="00AC7FB1">
        <w:rPr>
          <w:rFonts w:ascii="Arial" w:hAnsi="Arial" w:cs="Arial"/>
          <w:sz w:val="22"/>
          <w:szCs w:val="22"/>
        </w:rPr>
        <w:t>2</w:t>
      </w:r>
      <w:r w:rsidR="003824B0" w:rsidRPr="00AC7FB1">
        <w:rPr>
          <w:rFonts w:ascii="Arial" w:hAnsi="Arial" w:cs="Arial"/>
          <w:sz w:val="22"/>
          <w:szCs w:val="22"/>
        </w:rPr>
        <w:t xml:space="preserve">; </w:t>
      </w:r>
      <w:r w:rsidRPr="00AC7FB1">
        <w:rPr>
          <w:rFonts w:ascii="Arial" w:hAnsi="Arial" w:cs="Arial"/>
          <w:sz w:val="22"/>
          <w:szCs w:val="22"/>
        </w:rPr>
        <w:t xml:space="preserve">and request </w:t>
      </w:r>
      <w:r w:rsidR="003824B0" w:rsidRPr="00AC7FB1">
        <w:rPr>
          <w:rFonts w:ascii="Arial" w:hAnsi="Arial" w:cs="Arial"/>
          <w:sz w:val="22"/>
          <w:szCs w:val="22"/>
        </w:rPr>
        <w:t xml:space="preserve">that </w:t>
      </w:r>
      <w:r w:rsidRPr="00AC7FB1">
        <w:rPr>
          <w:rFonts w:ascii="Arial" w:hAnsi="Arial" w:cs="Arial"/>
          <w:sz w:val="22"/>
          <w:szCs w:val="22"/>
        </w:rPr>
        <w:t xml:space="preserve">a written report in response to the complaint </w:t>
      </w:r>
      <w:r w:rsidR="003824B0" w:rsidRPr="00AC7FB1">
        <w:rPr>
          <w:rFonts w:ascii="Arial" w:hAnsi="Arial" w:cs="Arial"/>
          <w:sz w:val="22"/>
          <w:szCs w:val="22"/>
        </w:rPr>
        <w:t xml:space="preserve">is made </w:t>
      </w:r>
      <w:r w:rsidRPr="00AC7FB1">
        <w:rPr>
          <w:rFonts w:ascii="Arial" w:hAnsi="Arial" w:cs="Arial"/>
          <w:sz w:val="22"/>
          <w:szCs w:val="22"/>
        </w:rPr>
        <w:t>to the GC</w:t>
      </w:r>
      <w:r w:rsidR="003824B0" w:rsidRPr="00AC7FB1">
        <w:rPr>
          <w:rFonts w:ascii="Arial" w:hAnsi="Arial" w:cs="Arial"/>
          <w:sz w:val="22"/>
          <w:szCs w:val="22"/>
        </w:rPr>
        <w:t>A</w:t>
      </w:r>
      <w:r w:rsidRPr="00AC7FB1">
        <w:rPr>
          <w:rFonts w:ascii="Arial" w:hAnsi="Arial" w:cs="Arial"/>
          <w:sz w:val="22"/>
          <w:szCs w:val="22"/>
        </w:rPr>
        <w:t xml:space="preserve">P within </w:t>
      </w:r>
      <w:r w:rsidR="00A57161" w:rsidRPr="00AC7FB1">
        <w:rPr>
          <w:rFonts w:ascii="Arial" w:hAnsi="Arial" w:cs="Arial"/>
          <w:b/>
          <w:sz w:val="22"/>
          <w:szCs w:val="22"/>
        </w:rPr>
        <w:t>5</w:t>
      </w:r>
      <w:r w:rsidRPr="00AC7FB1">
        <w:rPr>
          <w:rFonts w:ascii="Arial" w:hAnsi="Arial" w:cs="Arial"/>
          <w:b/>
          <w:sz w:val="22"/>
          <w:szCs w:val="22"/>
        </w:rPr>
        <w:t xml:space="preserve"> </w:t>
      </w:r>
      <w:r w:rsidR="00A57161" w:rsidRPr="00AC7FB1">
        <w:rPr>
          <w:rFonts w:ascii="Arial" w:hAnsi="Arial" w:cs="Arial"/>
          <w:b/>
          <w:sz w:val="22"/>
          <w:szCs w:val="22"/>
        </w:rPr>
        <w:t>working</w:t>
      </w:r>
      <w:r w:rsidRPr="00AC7FB1">
        <w:rPr>
          <w:rFonts w:ascii="Arial" w:hAnsi="Arial" w:cs="Arial"/>
          <w:b/>
          <w:sz w:val="22"/>
          <w:szCs w:val="22"/>
        </w:rPr>
        <w:t xml:space="preserve"> days</w:t>
      </w:r>
      <w:r w:rsidRPr="00AC7FB1">
        <w:rPr>
          <w:rFonts w:ascii="Arial" w:hAnsi="Arial" w:cs="Arial"/>
          <w:sz w:val="22"/>
          <w:szCs w:val="22"/>
        </w:rPr>
        <w:t xml:space="preserve"> of receipt of the letter.  The right to call witnesses, subject to the approval of the </w:t>
      </w:r>
      <w:r w:rsidR="003824B0" w:rsidRPr="00AC7FB1">
        <w:rPr>
          <w:rFonts w:ascii="Arial" w:hAnsi="Arial" w:cs="Arial"/>
          <w:sz w:val="22"/>
          <w:szCs w:val="22"/>
        </w:rPr>
        <w:t xml:space="preserve">GCAP </w:t>
      </w:r>
      <w:r w:rsidRPr="00AC7FB1">
        <w:rPr>
          <w:rFonts w:ascii="Arial" w:hAnsi="Arial" w:cs="Arial"/>
          <w:sz w:val="22"/>
          <w:szCs w:val="22"/>
        </w:rPr>
        <w:t>Chair, will also be explained.</w:t>
      </w:r>
    </w:p>
    <w:p w14:paraId="75D80A82" w14:textId="77777777" w:rsidR="006C320D" w:rsidRPr="00AC7FB1" w:rsidRDefault="006C320D" w:rsidP="006C320D">
      <w:pPr>
        <w:numPr>
          <w:ilvl w:val="1"/>
          <w:numId w:val="14"/>
        </w:numPr>
        <w:ind w:hanging="720"/>
        <w:jc w:val="both"/>
        <w:rPr>
          <w:rFonts w:ascii="Arial" w:hAnsi="Arial" w:cs="Arial"/>
          <w:sz w:val="22"/>
          <w:szCs w:val="22"/>
        </w:rPr>
      </w:pPr>
      <w:r w:rsidRPr="00AC7FB1">
        <w:rPr>
          <w:rFonts w:ascii="Arial" w:hAnsi="Arial" w:cs="Arial"/>
          <w:sz w:val="22"/>
          <w:szCs w:val="22"/>
        </w:rPr>
        <w:t>The Clerk will then convene a GC</w:t>
      </w:r>
      <w:r w:rsidR="003824B0" w:rsidRPr="00AC7FB1">
        <w:rPr>
          <w:rFonts w:ascii="Arial" w:hAnsi="Arial" w:cs="Arial"/>
          <w:sz w:val="22"/>
          <w:szCs w:val="22"/>
        </w:rPr>
        <w:t>A</w:t>
      </w:r>
      <w:r w:rsidRPr="00AC7FB1">
        <w:rPr>
          <w:rFonts w:ascii="Arial" w:hAnsi="Arial" w:cs="Arial"/>
          <w:sz w:val="22"/>
          <w:szCs w:val="22"/>
        </w:rPr>
        <w:t xml:space="preserve">P </w:t>
      </w:r>
      <w:r w:rsidR="00A57161" w:rsidRPr="00AC7FB1">
        <w:rPr>
          <w:rFonts w:ascii="Arial" w:hAnsi="Arial" w:cs="Arial"/>
          <w:sz w:val="22"/>
          <w:szCs w:val="22"/>
        </w:rPr>
        <w:t>hearin</w:t>
      </w:r>
      <w:r w:rsidR="00083737" w:rsidRPr="00AC7FB1">
        <w:rPr>
          <w:rFonts w:ascii="Arial" w:hAnsi="Arial" w:cs="Arial"/>
          <w:sz w:val="22"/>
          <w:szCs w:val="22"/>
        </w:rPr>
        <w:t>g.</w:t>
      </w:r>
      <w:r w:rsidRPr="00AC7FB1">
        <w:rPr>
          <w:rFonts w:ascii="Arial" w:hAnsi="Arial" w:cs="Arial"/>
          <w:sz w:val="22"/>
          <w:szCs w:val="22"/>
        </w:rPr>
        <w:t xml:space="preserve">  The date, time and venue for the </w:t>
      </w:r>
      <w:r w:rsidR="00A57161" w:rsidRPr="00AC7FB1">
        <w:rPr>
          <w:rFonts w:ascii="Arial" w:hAnsi="Arial" w:cs="Arial"/>
          <w:sz w:val="22"/>
          <w:szCs w:val="22"/>
        </w:rPr>
        <w:t>heari</w:t>
      </w:r>
      <w:r w:rsidRPr="00AC7FB1">
        <w:rPr>
          <w:rFonts w:ascii="Arial" w:hAnsi="Arial" w:cs="Arial"/>
          <w:sz w:val="22"/>
          <w:szCs w:val="22"/>
        </w:rPr>
        <w:t xml:space="preserve">ng will then be confirmed at least </w:t>
      </w:r>
      <w:r w:rsidR="00724293" w:rsidRPr="00AC7FB1">
        <w:rPr>
          <w:rFonts w:ascii="Arial" w:hAnsi="Arial" w:cs="Arial"/>
          <w:b/>
          <w:sz w:val="22"/>
          <w:szCs w:val="22"/>
        </w:rPr>
        <w:t>5</w:t>
      </w:r>
      <w:r w:rsidRPr="00AC7FB1">
        <w:rPr>
          <w:rFonts w:ascii="Arial" w:hAnsi="Arial" w:cs="Arial"/>
          <w:b/>
          <w:sz w:val="22"/>
          <w:szCs w:val="22"/>
        </w:rPr>
        <w:t xml:space="preserve"> </w:t>
      </w:r>
      <w:r w:rsidR="00724293" w:rsidRPr="00AC7FB1">
        <w:rPr>
          <w:rFonts w:ascii="Arial" w:hAnsi="Arial" w:cs="Arial"/>
          <w:b/>
          <w:sz w:val="22"/>
          <w:szCs w:val="22"/>
        </w:rPr>
        <w:t>working</w:t>
      </w:r>
      <w:r w:rsidRPr="00AC7FB1">
        <w:rPr>
          <w:rFonts w:ascii="Arial" w:hAnsi="Arial" w:cs="Arial"/>
          <w:b/>
          <w:sz w:val="22"/>
          <w:szCs w:val="22"/>
        </w:rPr>
        <w:t xml:space="preserve"> days</w:t>
      </w:r>
      <w:r w:rsidRPr="00AC7FB1">
        <w:rPr>
          <w:rFonts w:ascii="Arial" w:hAnsi="Arial" w:cs="Arial"/>
          <w:sz w:val="22"/>
          <w:szCs w:val="22"/>
        </w:rPr>
        <w:t xml:space="preserve"> in advance.</w:t>
      </w:r>
    </w:p>
    <w:p w14:paraId="7C1806A6" w14:textId="77777777" w:rsidR="006C320D" w:rsidRPr="00AC7FB1" w:rsidRDefault="006C320D" w:rsidP="00505879">
      <w:pPr>
        <w:numPr>
          <w:ilvl w:val="1"/>
          <w:numId w:val="14"/>
        </w:numPr>
        <w:ind w:hanging="720"/>
        <w:jc w:val="both"/>
        <w:rPr>
          <w:rFonts w:ascii="Arial" w:hAnsi="Arial" w:cs="Arial"/>
          <w:sz w:val="22"/>
          <w:szCs w:val="22"/>
        </w:rPr>
      </w:pPr>
      <w:r w:rsidRPr="00AC7FB1">
        <w:rPr>
          <w:rFonts w:ascii="Arial" w:hAnsi="Arial" w:cs="Arial"/>
          <w:sz w:val="22"/>
          <w:szCs w:val="22"/>
        </w:rPr>
        <w:t xml:space="preserve">The names of all parties and witnesses (if any) to attend the meeting and all relevant documents to be referred to at the meeting will also be provided </w:t>
      </w:r>
      <w:r w:rsidR="00EA2121" w:rsidRPr="00AC7FB1">
        <w:rPr>
          <w:rFonts w:ascii="Arial" w:hAnsi="Arial" w:cs="Arial"/>
          <w:sz w:val="22"/>
          <w:szCs w:val="22"/>
        </w:rPr>
        <w:t>to</w:t>
      </w:r>
      <w:r w:rsidRPr="00AC7FB1">
        <w:rPr>
          <w:rFonts w:ascii="Arial" w:hAnsi="Arial" w:cs="Arial"/>
          <w:sz w:val="22"/>
          <w:szCs w:val="22"/>
        </w:rPr>
        <w:t xml:space="preserve"> the Chair of the GC</w:t>
      </w:r>
      <w:r w:rsidR="00EA2121" w:rsidRPr="00AC7FB1">
        <w:rPr>
          <w:rFonts w:ascii="Arial" w:hAnsi="Arial" w:cs="Arial"/>
          <w:sz w:val="22"/>
          <w:szCs w:val="22"/>
        </w:rPr>
        <w:t>A</w:t>
      </w:r>
      <w:r w:rsidRPr="00AC7FB1">
        <w:rPr>
          <w:rFonts w:ascii="Arial" w:hAnsi="Arial" w:cs="Arial"/>
          <w:sz w:val="22"/>
          <w:szCs w:val="22"/>
        </w:rPr>
        <w:t>P</w:t>
      </w:r>
      <w:r w:rsidR="00083737" w:rsidRPr="00AC7FB1">
        <w:rPr>
          <w:rFonts w:ascii="Arial" w:hAnsi="Arial" w:cs="Arial"/>
          <w:sz w:val="22"/>
          <w:szCs w:val="22"/>
        </w:rPr>
        <w:t>.</w:t>
      </w:r>
      <w:r w:rsidRPr="00AC7FB1">
        <w:rPr>
          <w:rFonts w:ascii="Arial" w:hAnsi="Arial" w:cs="Arial"/>
          <w:sz w:val="22"/>
          <w:szCs w:val="22"/>
        </w:rPr>
        <w:t xml:space="preserve"> </w:t>
      </w:r>
      <w:r w:rsidR="00EA2121" w:rsidRPr="00AC7FB1">
        <w:rPr>
          <w:rFonts w:ascii="Arial" w:hAnsi="Arial" w:cs="Arial"/>
          <w:sz w:val="22"/>
          <w:szCs w:val="22"/>
        </w:rPr>
        <w:t xml:space="preserve"> Copies will be provided to </w:t>
      </w:r>
      <w:r w:rsidRPr="00AC7FB1">
        <w:rPr>
          <w:rFonts w:ascii="Arial" w:hAnsi="Arial" w:cs="Arial"/>
          <w:sz w:val="22"/>
          <w:szCs w:val="22"/>
        </w:rPr>
        <w:t xml:space="preserve">the </w:t>
      </w:r>
      <w:r w:rsidR="00FB1819" w:rsidRPr="00AC7FB1">
        <w:rPr>
          <w:rFonts w:ascii="Arial" w:hAnsi="Arial" w:cs="Arial"/>
          <w:sz w:val="22"/>
          <w:szCs w:val="22"/>
        </w:rPr>
        <w:t>complainant</w:t>
      </w:r>
      <w:r w:rsidR="00083737" w:rsidRPr="00AC7FB1">
        <w:rPr>
          <w:rFonts w:ascii="Arial" w:hAnsi="Arial" w:cs="Arial"/>
          <w:sz w:val="22"/>
          <w:szCs w:val="22"/>
        </w:rPr>
        <w:t xml:space="preserve">; the </w:t>
      </w:r>
      <w:r w:rsidRPr="00AC7FB1">
        <w:rPr>
          <w:rFonts w:ascii="Arial" w:hAnsi="Arial" w:cs="Arial"/>
          <w:sz w:val="22"/>
          <w:szCs w:val="22"/>
        </w:rPr>
        <w:t xml:space="preserve">Governors and/or Principal </w:t>
      </w:r>
      <w:r w:rsidR="00EA2121" w:rsidRPr="00AC7FB1">
        <w:rPr>
          <w:rFonts w:ascii="Arial" w:hAnsi="Arial" w:cs="Arial"/>
          <w:sz w:val="22"/>
          <w:szCs w:val="22"/>
        </w:rPr>
        <w:t xml:space="preserve">involved at Stage 2 </w:t>
      </w:r>
      <w:r w:rsidRPr="00AC7FB1">
        <w:rPr>
          <w:rFonts w:ascii="Arial" w:hAnsi="Arial" w:cs="Arial"/>
          <w:sz w:val="22"/>
          <w:szCs w:val="22"/>
        </w:rPr>
        <w:t xml:space="preserve">and each </w:t>
      </w:r>
      <w:r w:rsidR="00EA2121" w:rsidRPr="00AC7FB1">
        <w:rPr>
          <w:rFonts w:ascii="Arial" w:hAnsi="Arial" w:cs="Arial"/>
          <w:sz w:val="22"/>
          <w:szCs w:val="22"/>
        </w:rPr>
        <w:t>GCAP</w:t>
      </w:r>
      <w:r w:rsidRPr="00AC7FB1">
        <w:rPr>
          <w:rFonts w:ascii="Arial" w:hAnsi="Arial" w:cs="Arial"/>
          <w:sz w:val="22"/>
          <w:szCs w:val="22"/>
        </w:rPr>
        <w:t xml:space="preserve"> member.  This will be provided as soon as possible and, in any event, at least </w:t>
      </w:r>
      <w:r w:rsidR="00724293" w:rsidRPr="00AC7FB1">
        <w:rPr>
          <w:rFonts w:ascii="Arial" w:hAnsi="Arial" w:cs="Arial"/>
          <w:b/>
          <w:sz w:val="22"/>
          <w:szCs w:val="22"/>
        </w:rPr>
        <w:t>5</w:t>
      </w:r>
      <w:r w:rsidRPr="00AC7FB1">
        <w:rPr>
          <w:rFonts w:ascii="Arial" w:hAnsi="Arial" w:cs="Arial"/>
          <w:b/>
          <w:sz w:val="22"/>
          <w:szCs w:val="22"/>
        </w:rPr>
        <w:t xml:space="preserve"> </w:t>
      </w:r>
      <w:r w:rsidR="00724293" w:rsidRPr="00AC7FB1">
        <w:rPr>
          <w:rFonts w:ascii="Arial" w:hAnsi="Arial" w:cs="Arial"/>
          <w:b/>
          <w:sz w:val="22"/>
          <w:szCs w:val="22"/>
        </w:rPr>
        <w:t>working</w:t>
      </w:r>
      <w:r w:rsidRPr="00AC7FB1">
        <w:rPr>
          <w:rFonts w:ascii="Arial" w:hAnsi="Arial" w:cs="Arial"/>
          <w:b/>
          <w:sz w:val="22"/>
          <w:szCs w:val="22"/>
        </w:rPr>
        <w:t xml:space="preserve"> days</w:t>
      </w:r>
      <w:r w:rsidRPr="00AC7FB1">
        <w:rPr>
          <w:rFonts w:ascii="Arial" w:hAnsi="Arial" w:cs="Arial"/>
          <w:sz w:val="22"/>
          <w:szCs w:val="22"/>
        </w:rPr>
        <w:t xml:space="preserve"> prior to the meeting.</w:t>
      </w:r>
    </w:p>
    <w:p w14:paraId="40C3FE06" w14:textId="77777777" w:rsidR="006C320D" w:rsidRPr="00AC7FB1" w:rsidRDefault="00EA2121" w:rsidP="006C320D">
      <w:pPr>
        <w:numPr>
          <w:ilvl w:val="1"/>
          <w:numId w:val="14"/>
        </w:numPr>
        <w:ind w:hanging="720"/>
        <w:jc w:val="both"/>
        <w:rPr>
          <w:rFonts w:ascii="Arial" w:hAnsi="Arial" w:cs="Arial"/>
          <w:sz w:val="22"/>
          <w:szCs w:val="22"/>
        </w:rPr>
      </w:pPr>
      <w:r w:rsidRPr="00AC7FB1">
        <w:rPr>
          <w:rFonts w:ascii="Arial" w:hAnsi="Arial" w:cs="Arial"/>
          <w:sz w:val="22"/>
          <w:szCs w:val="22"/>
        </w:rPr>
        <w:t>A record of the meeting will be taken.</w:t>
      </w:r>
      <w:r w:rsidR="00EF094C" w:rsidRPr="00AC7FB1">
        <w:rPr>
          <w:rFonts w:ascii="Arial" w:hAnsi="Arial" w:cs="Arial"/>
          <w:sz w:val="22"/>
          <w:szCs w:val="22"/>
        </w:rPr>
        <w:t xml:space="preserve"> </w:t>
      </w:r>
      <w:r w:rsidRPr="00AC7FB1">
        <w:rPr>
          <w:rFonts w:ascii="Arial" w:hAnsi="Arial" w:cs="Arial"/>
          <w:sz w:val="22"/>
          <w:szCs w:val="22"/>
        </w:rPr>
        <w:t>It</w:t>
      </w:r>
      <w:r w:rsidR="00EF094C" w:rsidRPr="00AC7FB1">
        <w:rPr>
          <w:rFonts w:ascii="Arial" w:hAnsi="Arial" w:cs="Arial"/>
          <w:sz w:val="22"/>
          <w:szCs w:val="22"/>
        </w:rPr>
        <w:t xml:space="preserve"> will be </w:t>
      </w:r>
      <w:r w:rsidR="006C320D" w:rsidRPr="00AC7FB1">
        <w:rPr>
          <w:rFonts w:ascii="Arial" w:hAnsi="Arial" w:cs="Arial"/>
          <w:sz w:val="22"/>
          <w:szCs w:val="22"/>
        </w:rPr>
        <w:t>held following the procedures for hearing a complaint detailed in Appendix 3.</w:t>
      </w:r>
    </w:p>
    <w:p w14:paraId="39F4FF6D" w14:textId="77777777" w:rsidR="006C320D" w:rsidRPr="00AC7FB1" w:rsidRDefault="006C320D" w:rsidP="006C320D">
      <w:pPr>
        <w:numPr>
          <w:ilvl w:val="1"/>
          <w:numId w:val="14"/>
        </w:numPr>
        <w:ind w:hanging="720"/>
        <w:jc w:val="both"/>
        <w:rPr>
          <w:rFonts w:ascii="Arial" w:hAnsi="Arial" w:cs="Arial"/>
          <w:sz w:val="22"/>
          <w:szCs w:val="22"/>
        </w:rPr>
      </w:pPr>
      <w:r w:rsidRPr="00AC7FB1">
        <w:rPr>
          <w:rFonts w:ascii="Arial" w:hAnsi="Arial" w:cs="Arial"/>
          <w:sz w:val="22"/>
          <w:szCs w:val="22"/>
        </w:rPr>
        <w:t>A written decision will be sent to both</w:t>
      </w:r>
      <w:r w:rsidR="00A57161" w:rsidRPr="00AC7FB1">
        <w:rPr>
          <w:rFonts w:ascii="Arial" w:hAnsi="Arial" w:cs="Arial"/>
          <w:sz w:val="22"/>
          <w:szCs w:val="22"/>
        </w:rPr>
        <w:t xml:space="preserve"> </w:t>
      </w:r>
      <w:r w:rsidRPr="00AC7FB1">
        <w:rPr>
          <w:rFonts w:ascii="Arial" w:hAnsi="Arial" w:cs="Arial"/>
          <w:sz w:val="22"/>
          <w:szCs w:val="22"/>
        </w:rPr>
        <w:t xml:space="preserve">the </w:t>
      </w:r>
      <w:r w:rsidR="00FB1819" w:rsidRPr="00AC7FB1">
        <w:rPr>
          <w:rFonts w:ascii="Arial" w:hAnsi="Arial" w:cs="Arial"/>
          <w:sz w:val="22"/>
          <w:szCs w:val="22"/>
        </w:rPr>
        <w:t>complainant</w:t>
      </w:r>
      <w:r w:rsidRPr="00AC7FB1">
        <w:rPr>
          <w:rFonts w:ascii="Arial" w:hAnsi="Arial" w:cs="Arial"/>
          <w:sz w:val="22"/>
          <w:szCs w:val="22"/>
        </w:rPr>
        <w:t xml:space="preserve"> and the Governors and/or Principal by the Chair of the GC</w:t>
      </w:r>
      <w:r w:rsidR="00AE5063" w:rsidRPr="00AC7FB1">
        <w:rPr>
          <w:rFonts w:ascii="Arial" w:hAnsi="Arial" w:cs="Arial"/>
          <w:sz w:val="22"/>
          <w:szCs w:val="22"/>
        </w:rPr>
        <w:t>A</w:t>
      </w:r>
      <w:r w:rsidRPr="00AC7FB1">
        <w:rPr>
          <w:rFonts w:ascii="Arial" w:hAnsi="Arial" w:cs="Arial"/>
          <w:sz w:val="22"/>
          <w:szCs w:val="22"/>
        </w:rPr>
        <w:t xml:space="preserve">P within </w:t>
      </w:r>
      <w:r w:rsidR="00724293" w:rsidRPr="00AC7FB1">
        <w:rPr>
          <w:rFonts w:ascii="Arial" w:hAnsi="Arial" w:cs="Arial"/>
          <w:b/>
          <w:sz w:val="22"/>
          <w:szCs w:val="22"/>
        </w:rPr>
        <w:t>10</w:t>
      </w:r>
      <w:r w:rsidR="00124331" w:rsidRPr="00AC7FB1">
        <w:rPr>
          <w:rFonts w:ascii="Arial" w:hAnsi="Arial" w:cs="Arial"/>
          <w:b/>
          <w:sz w:val="22"/>
          <w:szCs w:val="22"/>
        </w:rPr>
        <w:t xml:space="preserve"> </w:t>
      </w:r>
      <w:r w:rsidR="00724293" w:rsidRPr="00AC7FB1">
        <w:rPr>
          <w:rFonts w:ascii="Arial" w:hAnsi="Arial" w:cs="Arial"/>
          <w:b/>
          <w:sz w:val="22"/>
          <w:szCs w:val="22"/>
        </w:rPr>
        <w:t>working</w:t>
      </w:r>
      <w:r w:rsidR="00124331" w:rsidRPr="00AC7FB1">
        <w:rPr>
          <w:rFonts w:ascii="Arial" w:hAnsi="Arial" w:cs="Arial"/>
          <w:b/>
          <w:sz w:val="22"/>
          <w:szCs w:val="22"/>
        </w:rPr>
        <w:t xml:space="preserve"> </w:t>
      </w:r>
      <w:r w:rsidRPr="00AC7FB1">
        <w:rPr>
          <w:rFonts w:ascii="Arial" w:hAnsi="Arial" w:cs="Arial"/>
          <w:b/>
          <w:sz w:val="22"/>
          <w:szCs w:val="22"/>
        </w:rPr>
        <w:t>days</w:t>
      </w:r>
      <w:r w:rsidRPr="00AC7FB1">
        <w:rPr>
          <w:rFonts w:ascii="Arial" w:hAnsi="Arial" w:cs="Arial"/>
          <w:sz w:val="22"/>
          <w:szCs w:val="22"/>
        </w:rPr>
        <w:t xml:space="preserve"> of the hearing.</w:t>
      </w:r>
      <w:r w:rsidR="00AE5063" w:rsidRPr="00AC7FB1">
        <w:rPr>
          <w:rFonts w:ascii="Arial" w:hAnsi="Arial" w:cs="Arial"/>
          <w:sz w:val="22"/>
          <w:szCs w:val="22"/>
        </w:rPr>
        <w:t xml:space="preserve"> It will outline the basis of the decision made</w:t>
      </w:r>
      <w:r w:rsidR="00A57161" w:rsidRPr="00AC7FB1">
        <w:rPr>
          <w:rFonts w:ascii="Arial" w:hAnsi="Arial" w:cs="Arial"/>
          <w:sz w:val="22"/>
          <w:szCs w:val="22"/>
        </w:rPr>
        <w:t xml:space="preserve"> and if any subsequent action is to be taken</w:t>
      </w:r>
      <w:r w:rsidR="00AE5063" w:rsidRPr="00AC7FB1">
        <w:rPr>
          <w:rFonts w:ascii="Arial" w:hAnsi="Arial" w:cs="Arial"/>
          <w:sz w:val="22"/>
          <w:szCs w:val="22"/>
        </w:rPr>
        <w:t>.</w:t>
      </w:r>
    </w:p>
    <w:p w14:paraId="06F7CADF" w14:textId="77777777" w:rsidR="00567867" w:rsidRPr="00AC7FB1" w:rsidRDefault="006C320D" w:rsidP="00505879">
      <w:pPr>
        <w:numPr>
          <w:ilvl w:val="1"/>
          <w:numId w:val="14"/>
        </w:numPr>
        <w:ind w:hanging="720"/>
        <w:rPr>
          <w:rFonts w:ascii="Arial" w:hAnsi="Arial" w:cs="Arial"/>
          <w:b/>
          <w:sz w:val="22"/>
          <w:szCs w:val="22"/>
          <w:u w:val="single"/>
        </w:rPr>
      </w:pPr>
      <w:r w:rsidRPr="00AC7FB1">
        <w:rPr>
          <w:rFonts w:ascii="Arial" w:hAnsi="Arial" w:cs="Arial"/>
          <w:sz w:val="22"/>
          <w:szCs w:val="22"/>
        </w:rPr>
        <w:t xml:space="preserve">The letter will explain that the decision of the </w:t>
      </w:r>
      <w:r w:rsidR="00A57161" w:rsidRPr="00AC7FB1">
        <w:rPr>
          <w:rFonts w:ascii="Arial" w:hAnsi="Arial" w:cs="Arial"/>
          <w:sz w:val="22"/>
          <w:szCs w:val="22"/>
        </w:rPr>
        <w:t>GCAP</w:t>
      </w:r>
      <w:r w:rsidRPr="00AC7FB1">
        <w:rPr>
          <w:rFonts w:ascii="Arial" w:hAnsi="Arial" w:cs="Arial"/>
          <w:sz w:val="22"/>
          <w:szCs w:val="22"/>
        </w:rPr>
        <w:t xml:space="preserve"> is final</w:t>
      </w:r>
      <w:r w:rsidR="00505879" w:rsidRPr="00AC7FB1">
        <w:rPr>
          <w:rFonts w:ascii="Arial" w:hAnsi="Arial" w:cs="Arial"/>
          <w:sz w:val="22"/>
          <w:szCs w:val="22"/>
        </w:rPr>
        <w:t xml:space="preserve">. </w:t>
      </w:r>
      <w:r w:rsidRPr="00AC7FB1">
        <w:rPr>
          <w:rFonts w:ascii="Arial" w:hAnsi="Arial" w:cs="Arial"/>
          <w:sz w:val="22"/>
          <w:szCs w:val="22"/>
        </w:rPr>
        <w:t xml:space="preserve"> </w:t>
      </w:r>
      <w:r w:rsidR="00505879" w:rsidRPr="00AC7FB1">
        <w:rPr>
          <w:rFonts w:ascii="Arial" w:hAnsi="Arial" w:cs="Arial"/>
          <w:sz w:val="22"/>
          <w:szCs w:val="22"/>
        </w:rPr>
        <w:t xml:space="preserve">  </w:t>
      </w:r>
    </w:p>
    <w:p w14:paraId="6B2E916B" w14:textId="77777777" w:rsidR="00567867" w:rsidRPr="00AC7FB1" w:rsidRDefault="00567867" w:rsidP="00567867">
      <w:pPr>
        <w:ind w:left="720"/>
        <w:jc w:val="both"/>
        <w:rPr>
          <w:rFonts w:ascii="Arial" w:hAnsi="Arial" w:cs="Arial"/>
          <w:b/>
          <w:sz w:val="22"/>
          <w:szCs w:val="22"/>
        </w:rPr>
      </w:pPr>
    </w:p>
    <w:p w14:paraId="748DAFDA" w14:textId="77777777" w:rsidR="00DE5ACD" w:rsidRPr="00AC7FB1" w:rsidRDefault="00DE5ACD" w:rsidP="00567867">
      <w:pPr>
        <w:ind w:left="720"/>
        <w:jc w:val="both"/>
        <w:rPr>
          <w:rFonts w:ascii="Arial" w:hAnsi="Arial" w:cs="Arial"/>
          <w:b/>
          <w:sz w:val="22"/>
          <w:szCs w:val="22"/>
        </w:rPr>
      </w:pPr>
    </w:p>
    <w:p w14:paraId="7AA0334E" w14:textId="77777777" w:rsidR="00567867" w:rsidRPr="00AC7FB1" w:rsidRDefault="00567867" w:rsidP="00567867">
      <w:pPr>
        <w:numPr>
          <w:ilvl w:val="0"/>
          <w:numId w:val="14"/>
        </w:numPr>
        <w:ind w:hanging="720"/>
        <w:jc w:val="both"/>
        <w:rPr>
          <w:rFonts w:ascii="Arial" w:hAnsi="Arial" w:cs="Arial"/>
          <w:b/>
          <w:sz w:val="22"/>
          <w:szCs w:val="22"/>
        </w:rPr>
      </w:pPr>
      <w:r w:rsidRPr="00AC7FB1">
        <w:rPr>
          <w:rFonts w:ascii="Arial" w:hAnsi="Arial" w:cs="Arial"/>
          <w:b/>
          <w:sz w:val="22"/>
          <w:szCs w:val="22"/>
        </w:rPr>
        <w:t>Continuous Improvement</w:t>
      </w:r>
    </w:p>
    <w:p w14:paraId="6EDD33F0" w14:textId="77777777" w:rsidR="00567867" w:rsidRPr="00AC7FB1" w:rsidRDefault="00567867" w:rsidP="00567867">
      <w:pPr>
        <w:ind w:left="720"/>
        <w:rPr>
          <w:rFonts w:ascii="Arial" w:hAnsi="Arial" w:cs="Arial"/>
          <w:sz w:val="22"/>
          <w:szCs w:val="22"/>
        </w:rPr>
      </w:pPr>
      <w:r w:rsidRPr="00AC7FB1">
        <w:rPr>
          <w:rFonts w:ascii="Arial" w:hAnsi="Arial" w:cs="Arial"/>
          <w:sz w:val="22"/>
          <w:szCs w:val="22"/>
        </w:rPr>
        <w:t>The College</w:t>
      </w:r>
      <w:r w:rsidR="00D2060A" w:rsidRPr="00AC7FB1">
        <w:rPr>
          <w:rFonts w:ascii="Arial" w:hAnsi="Arial" w:cs="Arial"/>
          <w:sz w:val="22"/>
          <w:szCs w:val="22"/>
        </w:rPr>
        <w:t xml:space="preserve"> (Principal’s PA)</w:t>
      </w:r>
      <w:r w:rsidRPr="00AC7FB1">
        <w:rPr>
          <w:rFonts w:ascii="Arial" w:hAnsi="Arial" w:cs="Arial"/>
          <w:sz w:val="22"/>
          <w:szCs w:val="22"/>
        </w:rPr>
        <w:t xml:space="preserve"> will keep a record of any </w:t>
      </w:r>
      <w:r w:rsidR="00D2060A" w:rsidRPr="00AC7FB1">
        <w:rPr>
          <w:rFonts w:ascii="Arial" w:hAnsi="Arial" w:cs="Arial"/>
          <w:sz w:val="22"/>
          <w:szCs w:val="22"/>
        </w:rPr>
        <w:t xml:space="preserve">Stage 2 </w:t>
      </w:r>
      <w:r w:rsidRPr="00AC7FB1">
        <w:rPr>
          <w:rFonts w:ascii="Arial" w:hAnsi="Arial" w:cs="Arial"/>
          <w:sz w:val="22"/>
          <w:szCs w:val="22"/>
        </w:rPr>
        <w:t>complaint</w:t>
      </w:r>
      <w:r w:rsidR="00D2060A" w:rsidRPr="00AC7FB1">
        <w:rPr>
          <w:rFonts w:ascii="Arial" w:hAnsi="Arial" w:cs="Arial"/>
          <w:sz w:val="22"/>
          <w:szCs w:val="22"/>
        </w:rPr>
        <w:t>s</w:t>
      </w:r>
      <w:r w:rsidRPr="00AC7FB1">
        <w:rPr>
          <w:rFonts w:ascii="Arial" w:hAnsi="Arial" w:cs="Arial"/>
          <w:sz w:val="22"/>
          <w:szCs w:val="22"/>
        </w:rPr>
        <w:t xml:space="preserve"> received and of the resulting correspondence.  We will use this information as part of our attempt to improve the quality of service and provision which we offer.</w:t>
      </w:r>
    </w:p>
    <w:p w14:paraId="371E8117" w14:textId="77777777" w:rsidR="00567867" w:rsidRPr="00AC7FB1" w:rsidRDefault="00567867" w:rsidP="00567867">
      <w:pPr>
        <w:ind w:left="720"/>
        <w:rPr>
          <w:rFonts w:ascii="Arial" w:hAnsi="Arial" w:cs="Arial"/>
          <w:b/>
          <w:sz w:val="22"/>
          <w:szCs w:val="22"/>
          <w:u w:val="single"/>
        </w:rPr>
      </w:pPr>
    </w:p>
    <w:p w14:paraId="284B0F6C" w14:textId="77777777" w:rsidR="00567867" w:rsidRPr="00AC7FB1" w:rsidRDefault="00567867" w:rsidP="00567867">
      <w:pPr>
        <w:numPr>
          <w:ilvl w:val="0"/>
          <w:numId w:val="14"/>
        </w:numPr>
        <w:ind w:hanging="720"/>
        <w:rPr>
          <w:rFonts w:ascii="Arial" w:hAnsi="Arial" w:cs="Arial"/>
          <w:b/>
          <w:sz w:val="22"/>
          <w:szCs w:val="22"/>
        </w:rPr>
      </w:pPr>
      <w:r w:rsidRPr="00AC7FB1">
        <w:rPr>
          <w:rFonts w:ascii="Arial" w:hAnsi="Arial" w:cs="Arial"/>
          <w:b/>
          <w:sz w:val="22"/>
          <w:szCs w:val="22"/>
        </w:rPr>
        <w:t>Equality and Diversity</w:t>
      </w:r>
    </w:p>
    <w:p w14:paraId="629B6152" w14:textId="77777777" w:rsidR="00567867" w:rsidRPr="00083737" w:rsidRDefault="00567867" w:rsidP="00D64E2C">
      <w:pPr>
        <w:ind w:left="720"/>
        <w:jc w:val="both"/>
        <w:rPr>
          <w:rFonts w:ascii="Arial" w:hAnsi="Arial" w:cs="Arial"/>
          <w:sz w:val="22"/>
          <w:szCs w:val="22"/>
        </w:rPr>
      </w:pPr>
      <w:r w:rsidRPr="00AC7FB1">
        <w:rPr>
          <w:rFonts w:ascii="Arial" w:hAnsi="Arial" w:cs="Arial"/>
          <w:sz w:val="22"/>
          <w:szCs w:val="22"/>
        </w:rPr>
        <w:t xml:space="preserve">Records of </w:t>
      </w:r>
      <w:r w:rsidR="00D64E2C" w:rsidRPr="00AC7FB1">
        <w:rPr>
          <w:rFonts w:ascii="Arial" w:hAnsi="Arial" w:cs="Arial"/>
          <w:sz w:val="22"/>
          <w:szCs w:val="22"/>
        </w:rPr>
        <w:t xml:space="preserve">complaints and their outcomes are reported to the </w:t>
      </w:r>
      <w:r w:rsidR="0049347E" w:rsidRPr="00AC7FB1">
        <w:rPr>
          <w:rFonts w:ascii="Arial" w:hAnsi="Arial" w:cs="Arial"/>
          <w:sz w:val="22"/>
          <w:szCs w:val="22"/>
        </w:rPr>
        <w:t>Curriculum</w:t>
      </w:r>
      <w:r w:rsidR="00D64E2C" w:rsidRPr="00AC7FB1">
        <w:rPr>
          <w:rFonts w:ascii="Arial" w:hAnsi="Arial" w:cs="Arial"/>
          <w:sz w:val="22"/>
          <w:szCs w:val="22"/>
        </w:rPr>
        <w:t xml:space="preserve"> &amp; Standards Committee of the </w:t>
      </w:r>
      <w:r w:rsidR="0049347E" w:rsidRPr="00AC7FB1">
        <w:rPr>
          <w:rFonts w:ascii="Arial" w:hAnsi="Arial" w:cs="Arial"/>
          <w:sz w:val="22"/>
          <w:szCs w:val="22"/>
        </w:rPr>
        <w:t>Corporation</w:t>
      </w:r>
      <w:r w:rsidR="00D64E2C" w:rsidRPr="00AC7FB1">
        <w:rPr>
          <w:rFonts w:ascii="Arial" w:hAnsi="Arial" w:cs="Arial"/>
          <w:sz w:val="22"/>
          <w:szCs w:val="22"/>
        </w:rPr>
        <w:t xml:space="preserve"> on an annual basis.  Reports will </w:t>
      </w:r>
      <w:r w:rsidR="00D64E2C" w:rsidRPr="00083737">
        <w:rPr>
          <w:rFonts w:ascii="Arial" w:hAnsi="Arial" w:cs="Arial"/>
          <w:sz w:val="22"/>
          <w:szCs w:val="22"/>
        </w:rPr>
        <w:t>include an analysis of gender, race, disability and learning difficulty based on the information which complainants, if students of the College, provided on enrolment.</w:t>
      </w:r>
    </w:p>
    <w:p w14:paraId="7DF184BD" w14:textId="77777777" w:rsidR="00403BA1" w:rsidRPr="00083737" w:rsidRDefault="00AC7FB1" w:rsidP="00A97414">
      <w:pPr>
        <w:rPr>
          <w:rFonts w:ascii="Arial" w:hAnsi="Arial" w:cs="Arial"/>
          <w:b/>
          <w:sz w:val="22"/>
          <w:szCs w:val="22"/>
          <w:u w:val="single"/>
        </w:rPr>
      </w:pPr>
      <w:r>
        <w:rPr>
          <w:rFonts w:ascii="Arial" w:hAnsi="Arial" w:cs="Arial"/>
          <w:sz w:val="22"/>
          <w:szCs w:val="22"/>
        </w:rPr>
        <w:t xml:space="preserve">                                                                                                               </w:t>
      </w:r>
      <w:r w:rsidR="00CD53FE" w:rsidRPr="00AC7FB1">
        <w:rPr>
          <w:rFonts w:ascii="Arial" w:hAnsi="Arial" w:cs="Arial"/>
          <w:b/>
          <w:sz w:val="22"/>
          <w:szCs w:val="22"/>
        </w:rPr>
        <w:t>Date of Next review October 2017</w:t>
      </w:r>
      <w:r w:rsidR="00396789" w:rsidRPr="00AC7FB1">
        <w:rPr>
          <w:rFonts w:ascii="Arial" w:hAnsi="Arial" w:cs="Arial"/>
          <w:b/>
          <w:sz w:val="22"/>
          <w:szCs w:val="22"/>
        </w:rPr>
        <w:br w:type="page"/>
      </w:r>
      <w:r w:rsidR="00403BA1" w:rsidRPr="00083737">
        <w:rPr>
          <w:rFonts w:ascii="Arial" w:hAnsi="Arial" w:cs="Arial"/>
          <w:b/>
          <w:sz w:val="22"/>
          <w:szCs w:val="22"/>
          <w:u w:val="single"/>
        </w:rPr>
        <w:lastRenderedPageBreak/>
        <w:t>Appendix 1</w:t>
      </w:r>
    </w:p>
    <w:p w14:paraId="357E53D3" w14:textId="77777777" w:rsidR="00396789" w:rsidRPr="00083737" w:rsidRDefault="00396789" w:rsidP="00396789">
      <w:pPr>
        <w:jc w:val="both"/>
        <w:rPr>
          <w:rFonts w:ascii="Arial" w:hAnsi="Arial" w:cs="Arial"/>
          <w:b/>
          <w:sz w:val="22"/>
          <w:szCs w:val="22"/>
        </w:rPr>
      </w:pPr>
    </w:p>
    <w:p w14:paraId="4A62A795" w14:textId="77777777" w:rsidR="00396789" w:rsidRPr="00083737" w:rsidRDefault="00396789" w:rsidP="00396789">
      <w:pPr>
        <w:jc w:val="both"/>
        <w:rPr>
          <w:rFonts w:ascii="Arial" w:hAnsi="Arial" w:cs="Arial"/>
          <w:b/>
          <w:sz w:val="22"/>
          <w:szCs w:val="22"/>
        </w:rPr>
      </w:pPr>
      <w:r w:rsidRPr="00083737">
        <w:rPr>
          <w:rFonts w:ascii="Arial" w:hAnsi="Arial" w:cs="Arial"/>
          <w:b/>
          <w:sz w:val="22"/>
          <w:szCs w:val="22"/>
        </w:rPr>
        <w:t xml:space="preserve">Form to notify </w:t>
      </w:r>
      <w:r w:rsidR="00AE5063" w:rsidRPr="00083737">
        <w:rPr>
          <w:rFonts w:ascii="Arial" w:hAnsi="Arial" w:cs="Arial"/>
          <w:b/>
          <w:sz w:val="22"/>
          <w:szCs w:val="22"/>
        </w:rPr>
        <w:t xml:space="preserve">a </w:t>
      </w:r>
      <w:r w:rsidRPr="00083737">
        <w:rPr>
          <w:rFonts w:ascii="Arial" w:hAnsi="Arial" w:cs="Arial"/>
          <w:b/>
          <w:sz w:val="22"/>
          <w:szCs w:val="22"/>
        </w:rPr>
        <w:t>formal Complaint (Stage 2 and/or Stage 3)</w:t>
      </w:r>
    </w:p>
    <w:p w14:paraId="45C3E87A" w14:textId="77777777" w:rsidR="00396789" w:rsidRPr="00083737" w:rsidRDefault="00396789" w:rsidP="00396789">
      <w:pPr>
        <w:jc w:val="both"/>
        <w:rPr>
          <w:rFonts w:ascii="Arial" w:hAnsi="Arial" w:cs="Arial"/>
          <w:sz w:val="22"/>
          <w:szCs w:val="22"/>
        </w:rPr>
      </w:pPr>
    </w:p>
    <w:p w14:paraId="07BA7900" w14:textId="77777777" w:rsidR="00A93FF1" w:rsidRPr="00083737" w:rsidRDefault="00A93FF1" w:rsidP="00E6213B">
      <w:pPr>
        <w:jc w:val="center"/>
        <w:rPr>
          <w:rFonts w:ascii="Arial" w:hAnsi="Arial" w:cs="Arial"/>
          <w:b/>
          <w:sz w:val="22"/>
          <w:szCs w:val="22"/>
        </w:rPr>
      </w:pPr>
    </w:p>
    <w:p w14:paraId="17C09EF6" w14:textId="77777777" w:rsidR="00C54771" w:rsidRPr="00083737" w:rsidRDefault="00C54771" w:rsidP="00C54771">
      <w:pPr>
        <w:rPr>
          <w:rFonts w:ascii="Arial" w:hAnsi="Arial" w:cs="Arial"/>
        </w:rPr>
      </w:pPr>
      <w:r w:rsidRPr="00083737">
        <w:rPr>
          <w:rFonts w:ascii="Arial" w:hAnsi="Arial" w:cs="Arial"/>
        </w:rPr>
        <w:t>If you wish us to respond to your complaint, please complete the following questions:</w:t>
      </w:r>
    </w:p>
    <w:p w14:paraId="539F126A" w14:textId="77777777" w:rsidR="00C54771" w:rsidRPr="00083737" w:rsidRDefault="00C54771" w:rsidP="00C54771">
      <w:pPr>
        <w:rPr>
          <w:rFonts w:ascii="Arial" w:hAnsi="Arial" w:cs="Arial"/>
        </w:rPr>
      </w:pPr>
    </w:p>
    <w:p w14:paraId="18925E8D" w14:textId="77777777" w:rsidR="00C54771" w:rsidRPr="00083737" w:rsidRDefault="00C54771" w:rsidP="00C54771">
      <w:pPr>
        <w:rPr>
          <w:rFonts w:ascii="Arial" w:hAnsi="Arial" w:cs="Arial"/>
        </w:rPr>
      </w:pPr>
      <w:r w:rsidRPr="00083737">
        <w:rPr>
          <w:rFonts w:ascii="Arial" w:hAnsi="Arial" w:cs="Arial"/>
        </w:rPr>
        <w:t>Name: _____________________________________________________________</w:t>
      </w:r>
    </w:p>
    <w:p w14:paraId="42420C3B" w14:textId="77777777" w:rsidR="00C54771" w:rsidRPr="00083737" w:rsidRDefault="00C54771" w:rsidP="00C54771">
      <w:pPr>
        <w:rPr>
          <w:rFonts w:ascii="Arial" w:hAnsi="Arial" w:cs="Arial"/>
        </w:rPr>
      </w:pPr>
    </w:p>
    <w:p w14:paraId="7ADC186F" w14:textId="77777777" w:rsidR="00C54771" w:rsidRPr="00083737" w:rsidRDefault="00C54771" w:rsidP="00C54771">
      <w:pPr>
        <w:rPr>
          <w:rFonts w:ascii="Arial" w:hAnsi="Arial" w:cs="Arial"/>
          <w:i/>
          <w:sz w:val="22"/>
          <w:szCs w:val="22"/>
        </w:rPr>
      </w:pPr>
      <w:r w:rsidRPr="00083737">
        <w:rPr>
          <w:rFonts w:ascii="Arial" w:hAnsi="Arial" w:cs="Arial"/>
          <w:i/>
          <w:sz w:val="22"/>
          <w:szCs w:val="22"/>
        </w:rPr>
        <w:t>Please tick as appropriate to your status</w:t>
      </w:r>
    </w:p>
    <w:p w14:paraId="68A254D4" w14:textId="77777777" w:rsidR="00C54771" w:rsidRPr="00083737" w:rsidRDefault="00C54771" w:rsidP="00C54771">
      <w:pPr>
        <w:rPr>
          <w:rFonts w:ascii="Arial" w:hAnsi="Arial" w:cs="Arial"/>
          <w:i/>
          <w:sz w:val="22"/>
          <w:szCs w:val="22"/>
        </w:rPr>
      </w:pPr>
    </w:p>
    <w:p w14:paraId="369D489F" w14:textId="77777777" w:rsidR="00C54771" w:rsidRPr="00083737" w:rsidRDefault="00C54771" w:rsidP="00C54771">
      <w:pPr>
        <w:rPr>
          <w:rFonts w:ascii="Arial" w:hAnsi="Arial" w:cs="Arial"/>
          <w:sz w:val="32"/>
          <w:szCs w:val="32"/>
        </w:rPr>
      </w:pPr>
      <w:r w:rsidRPr="00083737">
        <w:rPr>
          <w:rFonts w:ascii="Arial" w:hAnsi="Arial" w:cs="Arial"/>
        </w:rPr>
        <w:t>Staff member</w:t>
      </w:r>
      <w:r w:rsidRPr="00083737">
        <w:rPr>
          <w:rFonts w:ascii="Arial" w:hAnsi="Arial" w:cs="Arial"/>
        </w:rPr>
        <w:tab/>
      </w:r>
      <w:r w:rsidRPr="00083737">
        <w:rPr>
          <w:rFonts w:ascii="Arial" w:hAnsi="Arial" w:cs="Arial"/>
        </w:rPr>
        <w:tab/>
      </w:r>
      <w:r w:rsidRPr="00083737">
        <w:rPr>
          <w:rFonts w:ascii="Arial" w:hAnsi="Arial" w:cs="Arial"/>
          <w:sz w:val="32"/>
          <w:szCs w:val="32"/>
        </w:rPr>
        <w:sym w:font="Wingdings" w:char="F0A8"/>
      </w:r>
      <w:r w:rsidRPr="00083737">
        <w:rPr>
          <w:rFonts w:ascii="Arial" w:hAnsi="Arial" w:cs="Arial"/>
          <w:sz w:val="32"/>
          <w:szCs w:val="32"/>
        </w:rPr>
        <w:tab/>
      </w:r>
      <w:r w:rsidRPr="00083737">
        <w:rPr>
          <w:rFonts w:ascii="Arial" w:hAnsi="Arial" w:cs="Arial"/>
          <w:sz w:val="32"/>
          <w:szCs w:val="32"/>
        </w:rPr>
        <w:tab/>
      </w:r>
      <w:r w:rsidRPr="00083737">
        <w:rPr>
          <w:rFonts w:ascii="Arial" w:hAnsi="Arial" w:cs="Arial"/>
        </w:rPr>
        <w:t>Parent</w:t>
      </w:r>
      <w:r w:rsidR="00666D99" w:rsidRPr="00083737">
        <w:rPr>
          <w:rFonts w:ascii="Arial" w:hAnsi="Arial" w:cs="Arial"/>
        </w:rPr>
        <w:t>/Carer</w:t>
      </w:r>
      <w:r w:rsidRPr="00083737">
        <w:rPr>
          <w:rFonts w:ascii="Arial" w:hAnsi="Arial" w:cs="Arial"/>
        </w:rPr>
        <w:tab/>
      </w:r>
      <w:r w:rsidRPr="00083737">
        <w:rPr>
          <w:rFonts w:ascii="Arial" w:hAnsi="Arial" w:cs="Arial"/>
        </w:rPr>
        <w:tab/>
      </w:r>
      <w:r w:rsidRPr="00083737">
        <w:rPr>
          <w:rFonts w:ascii="Arial" w:hAnsi="Arial" w:cs="Arial"/>
          <w:sz w:val="32"/>
          <w:szCs w:val="32"/>
        </w:rPr>
        <w:sym w:font="Wingdings" w:char="F0A8"/>
      </w:r>
      <w:r w:rsidRPr="00083737">
        <w:rPr>
          <w:rFonts w:ascii="Arial" w:hAnsi="Arial" w:cs="Arial"/>
        </w:rPr>
        <w:tab/>
      </w:r>
      <w:r w:rsidRPr="00083737">
        <w:rPr>
          <w:rFonts w:ascii="Arial" w:hAnsi="Arial" w:cs="Arial"/>
        </w:rPr>
        <w:tab/>
        <w:t>Student</w:t>
      </w:r>
      <w:r w:rsidRPr="00083737">
        <w:rPr>
          <w:rFonts w:ascii="Arial" w:hAnsi="Arial" w:cs="Arial"/>
        </w:rPr>
        <w:tab/>
      </w:r>
      <w:r w:rsidRPr="00083737">
        <w:rPr>
          <w:rFonts w:ascii="Arial" w:hAnsi="Arial" w:cs="Arial"/>
          <w:sz w:val="32"/>
          <w:szCs w:val="32"/>
        </w:rPr>
        <w:sym w:font="Wingdings" w:char="F0A8"/>
      </w:r>
    </w:p>
    <w:p w14:paraId="4AF7BC0D" w14:textId="77777777" w:rsidR="00C54771" w:rsidRPr="00083737" w:rsidRDefault="00C54771" w:rsidP="00C54771">
      <w:pPr>
        <w:rPr>
          <w:rFonts w:ascii="Arial" w:hAnsi="Arial" w:cs="Arial"/>
          <w:sz w:val="32"/>
          <w:szCs w:val="32"/>
        </w:rPr>
      </w:pPr>
    </w:p>
    <w:p w14:paraId="1CF612B8" w14:textId="77777777" w:rsidR="00C54771" w:rsidRPr="00083737" w:rsidRDefault="00C54771" w:rsidP="00C54771">
      <w:pPr>
        <w:rPr>
          <w:rFonts w:ascii="Arial" w:hAnsi="Arial" w:cs="Arial"/>
        </w:rPr>
      </w:pPr>
      <w:r w:rsidRPr="00083737">
        <w:rPr>
          <w:rFonts w:ascii="Arial" w:hAnsi="Arial" w:cs="Arial"/>
        </w:rPr>
        <w:t>Member of the public</w:t>
      </w:r>
      <w:r w:rsidRPr="00083737">
        <w:rPr>
          <w:rFonts w:ascii="Arial" w:hAnsi="Arial" w:cs="Arial"/>
        </w:rPr>
        <w:tab/>
      </w:r>
      <w:r w:rsidRPr="00083737">
        <w:rPr>
          <w:rFonts w:ascii="Arial" w:hAnsi="Arial" w:cs="Arial"/>
          <w:sz w:val="32"/>
          <w:szCs w:val="32"/>
        </w:rPr>
        <w:sym w:font="Wingdings" w:char="F0A8"/>
      </w:r>
      <w:r w:rsidRPr="00083737">
        <w:rPr>
          <w:rFonts w:ascii="Arial" w:hAnsi="Arial" w:cs="Arial"/>
        </w:rPr>
        <w:tab/>
      </w:r>
      <w:r w:rsidRPr="00083737">
        <w:rPr>
          <w:rFonts w:ascii="Arial" w:hAnsi="Arial" w:cs="Arial"/>
        </w:rPr>
        <w:tab/>
        <w:t>Other (please specify) ________________</w:t>
      </w:r>
    </w:p>
    <w:p w14:paraId="2738E813" w14:textId="77777777" w:rsidR="00C54771" w:rsidRPr="00083737" w:rsidRDefault="00C54771" w:rsidP="00C54771">
      <w:pPr>
        <w:rPr>
          <w:rFonts w:ascii="Arial" w:hAnsi="Arial" w:cs="Arial"/>
        </w:rPr>
      </w:pPr>
    </w:p>
    <w:p w14:paraId="4D2BE277" w14:textId="77777777" w:rsidR="00C54771" w:rsidRPr="00083737" w:rsidRDefault="00C54771" w:rsidP="00C54771">
      <w:pPr>
        <w:rPr>
          <w:rFonts w:ascii="Arial" w:hAnsi="Arial" w:cs="Arial"/>
        </w:rPr>
      </w:pPr>
      <w:r w:rsidRPr="00083737">
        <w:rPr>
          <w:rFonts w:ascii="Arial" w:hAnsi="Arial" w:cs="Arial"/>
        </w:rPr>
        <w:t>Address:</w:t>
      </w:r>
    </w:p>
    <w:p w14:paraId="279BC699" w14:textId="77777777" w:rsidR="00C54771" w:rsidRPr="00083737" w:rsidRDefault="00C54771" w:rsidP="00C54771">
      <w:pPr>
        <w:rPr>
          <w:rFonts w:ascii="Arial" w:hAnsi="Arial" w:cs="Arial"/>
        </w:rPr>
      </w:pPr>
    </w:p>
    <w:p w14:paraId="1E1EAD7B" w14:textId="77777777" w:rsidR="00C54771" w:rsidRPr="00083737" w:rsidRDefault="00C54771" w:rsidP="00C54771">
      <w:pPr>
        <w:rPr>
          <w:rFonts w:ascii="Arial" w:hAnsi="Arial" w:cs="Arial"/>
        </w:rPr>
      </w:pPr>
    </w:p>
    <w:p w14:paraId="19F20F9E" w14:textId="77777777" w:rsidR="00C54771" w:rsidRPr="00083737" w:rsidRDefault="00C54771" w:rsidP="00C54771">
      <w:pPr>
        <w:rPr>
          <w:rFonts w:ascii="Arial" w:hAnsi="Arial" w:cs="Arial"/>
        </w:rPr>
      </w:pPr>
      <w:r w:rsidRPr="00083737">
        <w:rPr>
          <w:rFonts w:ascii="Arial" w:hAnsi="Arial" w:cs="Arial"/>
        </w:rPr>
        <w:t>Postcode:</w:t>
      </w:r>
    </w:p>
    <w:p w14:paraId="764DE242" w14:textId="77777777" w:rsidR="00C54771" w:rsidRPr="00083737" w:rsidRDefault="00C54771" w:rsidP="00C54771">
      <w:pPr>
        <w:rPr>
          <w:rFonts w:ascii="Arial" w:hAnsi="Arial" w:cs="Arial"/>
        </w:rPr>
      </w:pPr>
    </w:p>
    <w:p w14:paraId="24EDF138" w14:textId="77777777" w:rsidR="00C54771" w:rsidRPr="00083737" w:rsidRDefault="00C54771" w:rsidP="00C54771">
      <w:pPr>
        <w:rPr>
          <w:rFonts w:ascii="Arial" w:hAnsi="Arial" w:cs="Arial"/>
        </w:rPr>
      </w:pPr>
      <w:r w:rsidRPr="00083737">
        <w:rPr>
          <w:rFonts w:ascii="Arial" w:hAnsi="Arial" w:cs="Arial"/>
        </w:rPr>
        <w:t>Telephone:</w:t>
      </w:r>
      <w:r w:rsidRPr="00083737">
        <w:rPr>
          <w:rFonts w:ascii="Arial" w:hAnsi="Arial" w:cs="Arial"/>
        </w:rPr>
        <w:tab/>
        <w:t xml:space="preserve">Home </w:t>
      </w:r>
      <w:r w:rsidRPr="00083737">
        <w:rPr>
          <w:rFonts w:ascii="Arial" w:hAnsi="Arial" w:cs="Arial"/>
        </w:rPr>
        <w:tab/>
        <w:t xml:space="preserve">_____________________________ </w:t>
      </w:r>
      <w:smartTag w:uri="urn:schemas-microsoft-com:office:smarttags" w:element="place">
        <w:r w:rsidRPr="00083737">
          <w:rPr>
            <w:rFonts w:ascii="Arial" w:hAnsi="Arial" w:cs="Arial"/>
          </w:rPr>
          <w:t>Mobile</w:t>
        </w:r>
      </w:smartTag>
      <w:r w:rsidRPr="00083737">
        <w:rPr>
          <w:rFonts w:ascii="Arial" w:hAnsi="Arial" w:cs="Arial"/>
        </w:rPr>
        <w:t xml:space="preserve"> ________________</w:t>
      </w:r>
    </w:p>
    <w:p w14:paraId="574BB2E8" w14:textId="77777777" w:rsidR="00C54771" w:rsidRPr="00083737" w:rsidRDefault="00C54771" w:rsidP="00C54771">
      <w:pPr>
        <w:rPr>
          <w:rFonts w:ascii="Arial" w:hAnsi="Arial" w:cs="Arial"/>
        </w:rPr>
      </w:pPr>
    </w:p>
    <w:p w14:paraId="0E1B45A7" w14:textId="77777777" w:rsidR="00C54771" w:rsidRPr="00083737" w:rsidRDefault="00C54771" w:rsidP="00C54771">
      <w:pPr>
        <w:rPr>
          <w:rFonts w:ascii="Arial" w:hAnsi="Arial" w:cs="Arial"/>
        </w:rPr>
      </w:pPr>
      <w:r w:rsidRPr="00083737">
        <w:rPr>
          <w:rFonts w:ascii="Arial" w:hAnsi="Arial" w:cs="Arial"/>
        </w:rPr>
        <w:tab/>
      </w:r>
      <w:r w:rsidRPr="00083737">
        <w:rPr>
          <w:rFonts w:ascii="Arial" w:hAnsi="Arial" w:cs="Arial"/>
        </w:rPr>
        <w:tab/>
        <w:t xml:space="preserve">Work  </w:t>
      </w:r>
      <w:r w:rsidRPr="00083737">
        <w:rPr>
          <w:rFonts w:ascii="Arial" w:hAnsi="Arial" w:cs="Arial"/>
        </w:rPr>
        <w:tab/>
        <w:t>_____________________________ email   ________________</w:t>
      </w:r>
    </w:p>
    <w:p w14:paraId="474BC334" w14:textId="77777777" w:rsidR="00C54771" w:rsidRPr="00083737" w:rsidRDefault="00C54771" w:rsidP="00C54771">
      <w:pPr>
        <w:pBdr>
          <w:bottom w:val="single" w:sz="6" w:space="1" w:color="auto"/>
        </w:pBdr>
        <w:rPr>
          <w:rFonts w:ascii="Arial" w:hAnsi="Arial" w:cs="Arial"/>
        </w:rPr>
      </w:pPr>
    </w:p>
    <w:p w14:paraId="408C69D2" w14:textId="77777777" w:rsidR="00C54771" w:rsidRPr="00083737" w:rsidRDefault="00C54771" w:rsidP="00C54771">
      <w:pPr>
        <w:pBdr>
          <w:bottom w:val="single" w:sz="6" w:space="1" w:color="auto"/>
        </w:pBdr>
        <w:rPr>
          <w:rFonts w:ascii="Arial" w:hAnsi="Arial" w:cs="Arial"/>
        </w:rPr>
      </w:pPr>
    </w:p>
    <w:p w14:paraId="65C48583" w14:textId="77777777" w:rsidR="00C54771" w:rsidRPr="00083737" w:rsidRDefault="00C54771" w:rsidP="00C54771">
      <w:pPr>
        <w:pBdr>
          <w:bottom w:val="single" w:sz="6" w:space="1" w:color="auto"/>
        </w:pBdr>
        <w:rPr>
          <w:rFonts w:ascii="Arial" w:hAnsi="Arial" w:cs="Arial"/>
        </w:rPr>
      </w:pPr>
    </w:p>
    <w:p w14:paraId="3F42E5D4" w14:textId="77777777" w:rsidR="00C54771" w:rsidRPr="00083737" w:rsidRDefault="00C54771" w:rsidP="00C54771">
      <w:pPr>
        <w:rPr>
          <w:rFonts w:ascii="Arial" w:hAnsi="Arial" w:cs="Arial"/>
        </w:rPr>
      </w:pPr>
    </w:p>
    <w:p w14:paraId="0477DDCC" w14:textId="77777777" w:rsidR="00C54771" w:rsidRPr="00083737" w:rsidRDefault="00C54771" w:rsidP="00C54771">
      <w:pPr>
        <w:rPr>
          <w:rFonts w:ascii="Arial" w:hAnsi="Arial" w:cs="Arial"/>
        </w:rPr>
      </w:pPr>
      <w:r w:rsidRPr="00083737">
        <w:rPr>
          <w:rFonts w:ascii="Arial" w:hAnsi="Arial" w:cs="Arial"/>
        </w:rPr>
        <w:t>Please give a full description of your complaint.  Try to include, where appropriate, date, time, location, names of any individuals involved and any other details:</w:t>
      </w:r>
    </w:p>
    <w:p w14:paraId="05847E2E" w14:textId="77777777" w:rsidR="00C54771" w:rsidRPr="00083737" w:rsidRDefault="00C54771" w:rsidP="00C54771">
      <w:pPr>
        <w:rPr>
          <w:rFonts w:ascii="Arial" w:hAnsi="Arial" w:cs="Arial"/>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20"/>
      </w:tblGrid>
      <w:tr w:rsidR="00C54771" w:rsidRPr="00083737" w14:paraId="01DAA899" w14:textId="77777777" w:rsidTr="00344CD1">
        <w:tc>
          <w:tcPr>
            <w:tcW w:w="10420" w:type="dxa"/>
            <w:shd w:val="clear" w:color="auto" w:fill="auto"/>
          </w:tcPr>
          <w:p w14:paraId="46E95E7C" w14:textId="77777777" w:rsidR="00C54771" w:rsidRPr="00083737" w:rsidRDefault="00C54771" w:rsidP="00344CD1">
            <w:pPr>
              <w:rPr>
                <w:rFonts w:ascii="Arial" w:hAnsi="Arial" w:cs="Arial"/>
                <w:sz w:val="40"/>
                <w:szCs w:val="40"/>
              </w:rPr>
            </w:pPr>
          </w:p>
        </w:tc>
      </w:tr>
      <w:tr w:rsidR="00C54771" w:rsidRPr="00083737" w14:paraId="7912D359" w14:textId="77777777" w:rsidTr="00344CD1">
        <w:tc>
          <w:tcPr>
            <w:tcW w:w="10420" w:type="dxa"/>
            <w:shd w:val="clear" w:color="auto" w:fill="auto"/>
          </w:tcPr>
          <w:p w14:paraId="3C829820" w14:textId="77777777" w:rsidR="00C54771" w:rsidRPr="00083737" w:rsidRDefault="00C54771" w:rsidP="00344CD1">
            <w:pPr>
              <w:rPr>
                <w:rFonts w:ascii="Arial" w:hAnsi="Arial" w:cs="Arial"/>
                <w:sz w:val="40"/>
                <w:szCs w:val="40"/>
              </w:rPr>
            </w:pPr>
          </w:p>
        </w:tc>
      </w:tr>
      <w:tr w:rsidR="00C54771" w:rsidRPr="00083737" w14:paraId="3E3EEB84" w14:textId="77777777" w:rsidTr="00344CD1">
        <w:tc>
          <w:tcPr>
            <w:tcW w:w="10420" w:type="dxa"/>
            <w:shd w:val="clear" w:color="auto" w:fill="auto"/>
          </w:tcPr>
          <w:p w14:paraId="6242F85D" w14:textId="77777777" w:rsidR="00C54771" w:rsidRPr="00083737" w:rsidRDefault="00C54771" w:rsidP="00344CD1">
            <w:pPr>
              <w:rPr>
                <w:rFonts w:ascii="Arial" w:hAnsi="Arial" w:cs="Arial"/>
                <w:sz w:val="40"/>
                <w:szCs w:val="40"/>
              </w:rPr>
            </w:pPr>
          </w:p>
        </w:tc>
      </w:tr>
      <w:tr w:rsidR="00C54771" w:rsidRPr="00083737" w14:paraId="74756D10" w14:textId="77777777" w:rsidTr="00344CD1">
        <w:tc>
          <w:tcPr>
            <w:tcW w:w="10420" w:type="dxa"/>
            <w:shd w:val="clear" w:color="auto" w:fill="auto"/>
          </w:tcPr>
          <w:p w14:paraId="0EDDF7BB" w14:textId="77777777" w:rsidR="00C54771" w:rsidRPr="00083737" w:rsidRDefault="00C54771" w:rsidP="00344CD1">
            <w:pPr>
              <w:rPr>
                <w:rFonts w:ascii="Arial" w:hAnsi="Arial" w:cs="Arial"/>
                <w:sz w:val="40"/>
                <w:szCs w:val="40"/>
              </w:rPr>
            </w:pPr>
          </w:p>
        </w:tc>
      </w:tr>
      <w:tr w:rsidR="00C54771" w:rsidRPr="00083737" w14:paraId="2D60EF08" w14:textId="77777777" w:rsidTr="00344CD1">
        <w:tc>
          <w:tcPr>
            <w:tcW w:w="10420" w:type="dxa"/>
            <w:shd w:val="clear" w:color="auto" w:fill="auto"/>
          </w:tcPr>
          <w:p w14:paraId="57E5FE7D" w14:textId="77777777" w:rsidR="00C54771" w:rsidRPr="00083737" w:rsidRDefault="00C54771" w:rsidP="00344CD1">
            <w:pPr>
              <w:rPr>
                <w:rFonts w:ascii="Arial" w:hAnsi="Arial" w:cs="Arial"/>
                <w:sz w:val="40"/>
                <w:szCs w:val="40"/>
              </w:rPr>
            </w:pPr>
          </w:p>
        </w:tc>
      </w:tr>
      <w:tr w:rsidR="00C54771" w:rsidRPr="00083737" w14:paraId="061C2543" w14:textId="77777777" w:rsidTr="00344CD1">
        <w:tc>
          <w:tcPr>
            <w:tcW w:w="10420" w:type="dxa"/>
            <w:shd w:val="clear" w:color="auto" w:fill="auto"/>
          </w:tcPr>
          <w:p w14:paraId="7ABED5C7" w14:textId="77777777" w:rsidR="00C54771" w:rsidRPr="00083737" w:rsidRDefault="00C54771" w:rsidP="00344CD1">
            <w:pPr>
              <w:rPr>
                <w:rFonts w:ascii="Arial" w:hAnsi="Arial" w:cs="Arial"/>
                <w:sz w:val="40"/>
                <w:szCs w:val="40"/>
              </w:rPr>
            </w:pPr>
          </w:p>
        </w:tc>
      </w:tr>
      <w:tr w:rsidR="00C54771" w:rsidRPr="00083737" w14:paraId="027F073D" w14:textId="77777777" w:rsidTr="00344CD1">
        <w:tc>
          <w:tcPr>
            <w:tcW w:w="10420" w:type="dxa"/>
            <w:shd w:val="clear" w:color="auto" w:fill="auto"/>
          </w:tcPr>
          <w:p w14:paraId="00CE3976" w14:textId="77777777" w:rsidR="00C54771" w:rsidRPr="00083737" w:rsidRDefault="00C54771" w:rsidP="00344CD1">
            <w:pPr>
              <w:rPr>
                <w:rFonts w:ascii="Arial" w:hAnsi="Arial" w:cs="Arial"/>
                <w:sz w:val="40"/>
                <w:szCs w:val="40"/>
              </w:rPr>
            </w:pPr>
          </w:p>
        </w:tc>
      </w:tr>
      <w:tr w:rsidR="00C54771" w:rsidRPr="00083737" w14:paraId="255EF5FA" w14:textId="77777777" w:rsidTr="00344CD1">
        <w:tc>
          <w:tcPr>
            <w:tcW w:w="10420" w:type="dxa"/>
            <w:shd w:val="clear" w:color="auto" w:fill="auto"/>
          </w:tcPr>
          <w:p w14:paraId="5E455872" w14:textId="77777777" w:rsidR="00C54771" w:rsidRPr="00083737" w:rsidRDefault="00C54771" w:rsidP="00344CD1">
            <w:pPr>
              <w:rPr>
                <w:rFonts w:ascii="Arial" w:hAnsi="Arial" w:cs="Arial"/>
                <w:sz w:val="40"/>
                <w:szCs w:val="40"/>
              </w:rPr>
            </w:pPr>
          </w:p>
        </w:tc>
      </w:tr>
      <w:tr w:rsidR="00C54771" w:rsidRPr="00083737" w14:paraId="2E2D5B10" w14:textId="77777777" w:rsidTr="00344CD1">
        <w:tc>
          <w:tcPr>
            <w:tcW w:w="10420" w:type="dxa"/>
            <w:shd w:val="clear" w:color="auto" w:fill="auto"/>
          </w:tcPr>
          <w:p w14:paraId="470F39E8" w14:textId="77777777" w:rsidR="00C54771" w:rsidRPr="00083737" w:rsidRDefault="00C54771" w:rsidP="00344CD1">
            <w:pPr>
              <w:rPr>
                <w:rFonts w:ascii="Arial" w:hAnsi="Arial" w:cs="Arial"/>
                <w:sz w:val="40"/>
                <w:szCs w:val="40"/>
              </w:rPr>
            </w:pPr>
          </w:p>
        </w:tc>
      </w:tr>
      <w:tr w:rsidR="00C54771" w:rsidRPr="00083737" w14:paraId="56118B9F" w14:textId="77777777" w:rsidTr="00344CD1">
        <w:tc>
          <w:tcPr>
            <w:tcW w:w="10420" w:type="dxa"/>
            <w:shd w:val="clear" w:color="auto" w:fill="auto"/>
          </w:tcPr>
          <w:p w14:paraId="1D0B503A" w14:textId="77777777" w:rsidR="00C54771" w:rsidRPr="00083737" w:rsidRDefault="00C54771" w:rsidP="00344CD1">
            <w:pPr>
              <w:rPr>
                <w:rFonts w:ascii="Arial" w:hAnsi="Arial" w:cs="Arial"/>
                <w:sz w:val="40"/>
                <w:szCs w:val="40"/>
              </w:rPr>
            </w:pPr>
          </w:p>
        </w:tc>
      </w:tr>
      <w:tr w:rsidR="00C54771" w:rsidRPr="00083737" w14:paraId="29BFD11F" w14:textId="77777777" w:rsidTr="00344CD1">
        <w:tc>
          <w:tcPr>
            <w:tcW w:w="10420" w:type="dxa"/>
            <w:shd w:val="clear" w:color="auto" w:fill="auto"/>
          </w:tcPr>
          <w:p w14:paraId="7A2648B2" w14:textId="77777777" w:rsidR="00C54771" w:rsidRPr="00083737" w:rsidRDefault="00C54771" w:rsidP="00344CD1">
            <w:pPr>
              <w:rPr>
                <w:rFonts w:ascii="Arial" w:hAnsi="Arial" w:cs="Arial"/>
                <w:sz w:val="40"/>
                <w:szCs w:val="40"/>
              </w:rPr>
            </w:pPr>
          </w:p>
        </w:tc>
      </w:tr>
      <w:tr w:rsidR="00C54771" w:rsidRPr="00083737" w14:paraId="5B7EC684" w14:textId="77777777" w:rsidTr="00344CD1">
        <w:tc>
          <w:tcPr>
            <w:tcW w:w="10420" w:type="dxa"/>
            <w:shd w:val="clear" w:color="auto" w:fill="auto"/>
          </w:tcPr>
          <w:p w14:paraId="3EC660DD" w14:textId="77777777" w:rsidR="00C54771" w:rsidRPr="00083737" w:rsidRDefault="00C54771" w:rsidP="00344CD1">
            <w:pPr>
              <w:rPr>
                <w:rFonts w:ascii="Arial" w:hAnsi="Arial" w:cs="Arial"/>
                <w:sz w:val="40"/>
                <w:szCs w:val="40"/>
              </w:rPr>
            </w:pPr>
          </w:p>
        </w:tc>
      </w:tr>
    </w:tbl>
    <w:p w14:paraId="299293B1" w14:textId="77777777" w:rsidR="00C54771" w:rsidRPr="00083737" w:rsidRDefault="00C54771" w:rsidP="00C54771">
      <w:pPr>
        <w:rPr>
          <w:rFonts w:ascii="Arial" w:hAnsi="Arial" w:cs="Arial"/>
        </w:rPr>
      </w:pPr>
      <w:r w:rsidRPr="00083737">
        <w:rPr>
          <w:rFonts w:ascii="Arial" w:hAnsi="Arial" w:cs="Arial"/>
        </w:rPr>
        <w:t>Have you discussed the complaint with the person concerned, e.g.: Subject Tutor, personal Tutor, or the person responsible for the service?</w:t>
      </w:r>
    </w:p>
    <w:p w14:paraId="7738A9B1" w14:textId="77777777" w:rsidR="00C54771" w:rsidRPr="00083737" w:rsidRDefault="00C54771" w:rsidP="00C54771">
      <w:pPr>
        <w:rPr>
          <w:rFonts w:ascii="Arial" w:hAnsi="Arial" w:cs="Arial"/>
        </w:rPr>
      </w:pPr>
    </w:p>
    <w:p w14:paraId="53D2D493" w14:textId="77777777" w:rsidR="00C54771" w:rsidRPr="00083737" w:rsidRDefault="00C54771" w:rsidP="00C54771">
      <w:pPr>
        <w:rPr>
          <w:rFonts w:ascii="Arial" w:hAnsi="Arial" w:cs="Arial"/>
          <w:sz w:val="32"/>
          <w:szCs w:val="32"/>
        </w:rPr>
      </w:pPr>
      <w:r w:rsidRPr="00083737">
        <w:rPr>
          <w:rFonts w:ascii="Arial" w:hAnsi="Arial" w:cs="Arial"/>
        </w:rPr>
        <w:tab/>
      </w:r>
      <w:r w:rsidRPr="00083737">
        <w:rPr>
          <w:rFonts w:ascii="Arial" w:hAnsi="Arial" w:cs="Arial"/>
        </w:rPr>
        <w:tab/>
      </w:r>
      <w:r w:rsidRPr="00083737">
        <w:rPr>
          <w:rFonts w:ascii="Arial" w:hAnsi="Arial" w:cs="Arial"/>
        </w:rPr>
        <w:tab/>
        <w:t xml:space="preserve">Yes </w:t>
      </w:r>
      <w:r w:rsidRPr="00083737">
        <w:rPr>
          <w:rFonts w:ascii="Arial" w:hAnsi="Arial" w:cs="Arial"/>
        </w:rPr>
        <w:tab/>
      </w:r>
      <w:r w:rsidRPr="00083737">
        <w:rPr>
          <w:rFonts w:ascii="Arial" w:hAnsi="Arial" w:cs="Arial"/>
          <w:sz w:val="32"/>
          <w:szCs w:val="32"/>
        </w:rPr>
        <w:sym w:font="Wingdings" w:char="F0A8"/>
      </w:r>
      <w:r w:rsidRPr="00083737">
        <w:rPr>
          <w:rFonts w:ascii="Arial" w:hAnsi="Arial" w:cs="Arial"/>
          <w:sz w:val="32"/>
          <w:szCs w:val="32"/>
        </w:rPr>
        <w:tab/>
      </w:r>
      <w:r w:rsidRPr="00083737">
        <w:rPr>
          <w:rFonts w:ascii="Arial" w:hAnsi="Arial" w:cs="Arial"/>
          <w:sz w:val="32"/>
          <w:szCs w:val="32"/>
        </w:rPr>
        <w:tab/>
      </w:r>
      <w:r w:rsidRPr="00083737">
        <w:rPr>
          <w:rFonts w:ascii="Arial" w:hAnsi="Arial" w:cs="Arial"/>
        </w:rPr>
        <w:t>No</w:t>
      </w:r>
      <w:r w:rsidRPr="00083737">
        <w:rPr>
          <w:rFonts w:ascii="Arial" w:hAnsi="Arial" w:cs="Arial"/>
        </w:rPr>
        <w:tab/>
      </w:r>
      <w:r w:rsidRPr="00083737">
        <w:rPr>
          <w:rFonts w:ascii="Arial" w:hAnsi="Arial" w:cs="Arial"/>
          <w:sz w:val="32"/>
          <w:szCs w:val="32"/>
        </w:rPr>
        <w:sym w:font="Wingdings" w:char="F0A8"/>
      </w:r>
    </w:p>
    <w:p w14:paraId="5A31ED2F" w14:textId="77777777" w:rsidR="00C54771" w:rsidRPr="00083737" w:rsidRDefault="00C54771" w:rsidP="00C54771">
      <w:pPr>
        <w:rPr>
          <w:rFonts w:ascii="Arial" w:hAnsi="Arial" w:cs="Arial"/>
          <w:sz w:val="32"/>
          <w:szCs w:val="32"/>
        </w:rPr>
      </w:pPr>
    </w:p>
    <w:p w14:paraId="4864FF7D" w14:textId="77777777" w:rsidR="00C54771" w:rsidRPr="00083737" w:rsidRDefault="00C54771" w:rsidP="00C54771">
      <w:pPr>
        <w:rPr>
          <w:rFonts w:ascii="Arial" w:hAnsi="Arial" w:cs="Arial"/>
        </w:rPr>
      </w:pPr>
      <w:r w:rsidRPr="00083737">
        <w:rPr>
          <w:rFonts w:ascii="Arial" w:hAnsi="Arial" w:cs="Arial"/>
        </w:rPr>
        <w:t>If so, please give details:</w:t>
      </w:r>
    </w:p>
    <w:p w14:paraId="65AA28F6" w14:textId="77777777" w:rsidR="00C54771" w:rsidRPr="00083737" w:rsidRDefault="00C54771" w:rsidP="00C54771">
      <w:pPr>
        <w:rPr>
          <w:rFonts w:ascii="Arial" w:hAnsi="Arial" w:cs="Arial"/>
        </w:rPr>
      </w:pPr>
      <w:r w:rsidRPr="00083737">
        <w:rPr>
          <w:rFonts w:ascii="Arial" w:hAnsi="Arial" w:cs="Arial"/>
        </w:rPr>
        <w:tab/>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20"/>
      </w:tblGrid>
      <w:tr w:rsidR="00C54771" w:rsidRPr="00083737" w14:paraId="2BA5956E" w14:textId="77777777" w:rsidTr="00344CD1">
        <w:tc>
          <w:tcPr>
            <w:tcW w:w="10420" w:type="dxa"/>
            <w:shd w:val="clear" w:color="auto" w:fill="auto"/>
          </w:tcPr>
          <w:p w14:paraId="4BF25B4E" w14:textId="77777777" w:rsidR="00C54771" w:rsidRPr="00083737" w:rsidRDefault="00C54771" w:rsidP="00344CD1">
            <w:pPr>
              <w:rPr>
                <w:rFonts w:ascii="Arial" w:hAnsi="Arial" w:cs="Arial"/>
                <w:sz w:val="40"/>
                <w:szCs w:val="40"/>
              </w:rPr>
            </w:pPr>
          </w:p>
        </w:tc>
      </w:tr>
      <w:tr w:rsidR="00C54771" w:rsidRPr="00083737" w14:paraId="7CC25BAB" w14:textId="77777777" w:rsidTr="00344CD1">
        <w:tc>
          <w:tcPr>
            <w:tcW w:w="10420" w:type="dxa"/>
            <w:shd w:val="clear" w:color="auto" w:fill="auto"/>
          </w:tcPr>
          <w:p w14:paraId="0A626B7D" w14:textId="77777777" w:rsidR="00C54771" w:rsidRPr="00083737" w:rsidRDefault="00C54771" w:rsidP="00344CD1">
            <w:pPr>
              <w:rPr>
                <w:rFonts w:ascii="Arial" w:hAnsi="Arial" w:cs="Arial"/>
                <w:sz w:val="40"/>
                <w:szCs w:val="40"/>
              </w:rPr>
            </w:pPr>
          </w:p>
        </w:tc>
      </w:tr>
      <w:tr w:rsidR="00C54771" w:rsidRPr="00083737" w14:paraId="0BDD6724" w14:textId="77777777" w:rsidTr="00344CD1">
        <w:tc>
          <w:tcPr>
            <w:tcW w:w="10420" w:type="dxa"/>
            <w:shd w:val="clear" w:color="auto" w:fill="auto"/>
          </w:tcPr>
          <w:p w14:paraId="4743B757" w14:textId="77777777" w:rsidR="00C54771" w:rsidRPr="00083737" w:rsidRDefault="00C54771" w:rsidP="00344CD1">
            <w:pPr>
              <w:rPr>
                <w:rFonts w:ascii="Arial" w:hAnsi="Arial" w:cs="Arial"/>
                <w:sz w:val="40"/>
                <w:szCs w:val="40"/>
              </w:rPr>
            </w:pPr>
          </w:p>
        </w:tc>
      </w:tr>
      <w:tr w:rsidR="00C54771" w:rsidRPr="00083737" w14:paraId="3E53D9B3" w14:textId="77777777" w:rsidTr="00344CD1">
        <w:tc>
          <w:tcPr>
            <w:tcW w:w="10420" w:type="dxa"/>
            <w:shd w:val="clear" w:color="auto" w:fill="auto"/>
          </w:tcPr>
          <w:p w14:paraId="47CA7E15" w14:textId="77777777" w:rsidR="00C54771" w:rsidRPr="00083737" w:rsidRDefault="00C54771" w:rsidP="00344CD1">
            <w:pPr>
              <w:rPr>
                <w:rFonts w:ascii="Arial" w:hAnsi="Arial" w:cs="Arial"/>
                <w:sz w:val="40"/>
                <w:szCs w:val="40"/>
              </w:rPr>
            </w:pPr>
          </w:p>
        </w:tc>
      </w:tr>
      <w:tr w:rsidR="00C54771" w:rsidRPr="00083737" w14:paraId="192FDE93" w14:textId="77777777" w:rsidTr="00344CD1">
        <w:tc>
          <w:tcPr>
            <w:tcW w:w="10420" w:type="dxa"/>
            <w:shd w:val="clear" w:color="auto" w:fill="auto"/>
          </w:tcPr>
          <w:p w14:paraId="31D37B59" w14:textId="77777777" w:rsidR="00C54771" w:rsidRPr="00083737" w:rsidRDefault="00C54771" w:rsidP="00344CD1">
            <w:pPr>
              <w:rPr>
                <w:rFonts w:ascii="Arial" w:hAnsi="Arial" w:cs="Arial"/>
                <w:sz w:val="40"/>
                <w:szCs w:val="40"/>
              </w:rPr>
            </w:pPr>
          </w:p>
        </w:tc>
      </w:tr>
      <w:tr w:rsidR="00C54771" w:rsidRPr="00083737" w14:paraId="5FCEF34B" w14:textId="77777777" w:rsidTr="00344CD1">
        <w:tc>
          <w:tcPr>
            <w:tcW w:w="10420" w:type="dxa"/>
            <w:shd w:val="clear" w:color="auto" w:fill="auto"/>
          </w:tcPr>
          <w:p w14:paraId="5C7A6DB0" w14:textId="77777777" w:rsidR="00C54771" w:rsidRPr="00083737" w:rsidRDefault="00C54771" w:rsidP="00344CD1">
            <w:pPr>
              <w:rPr>
                <w:rFonts w:ascii="Arial" w:hAnsi="Arial" w:cs="Arial"/>
                <w:sz w:val="40"/>
                <w:szCs w:val="40"/>
              </w:rPr>
            </w:pPr>
          </w:p>
        </w:tc>
      </w:tr>
    </w:tbl>
    <w:p w14:paraId="215875D7" w14:textId="77777777" w:rsidR="00C54771" w:rsidRPr="00083737" w:rsidRDefault="00C54771" w:rsidP="00C54771">
      <w:pPr>
        <w:rPr>
          <w:rFonts w:ascii="Arial" w:hAnsi="Arial" w:cs="Arial"/>
        </w:rPr>
      </w:pPr>
    </w:p>
    <w:p w14:paraId="59AD7AAB" w14:textId="77777777" w:rsidR="00C54771" w:rsidRPr="00083737" w:rsidRDefault="00C54771" w:rsidP="00C54771">
      <w:pPr>
        <w:rPr>
          <w:rFonts w:ascii="Arial" w:hAnsi="Arial" w:cs="Arial"/>
        </w:rPr>
      </w:pPr>
      <w:r w:rsidRPr="00083737">
        <w:rPr>
          <w:rFonts w:ascii="Arial" w:hAnsi="Arial" w:cs="Arial"/>
        </w:rPr>
        <w:t>What do you think the College could do to improve things?</w:t>
      </w:r>
    </w:p>
    <w:p w14:paraId="6F47C97C" w14:textId="77777777" w:rsidR="00C54771" w:rsidRPr="00083737" w:rsidRDefault="00C54771" w:rsidP="00C54771">
      <w:pPr>
        <w:rPr>
          <w:rFonts w:ascii="Arial" w:hAnsi="Arial" w:cs="Arial"/>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20"/>
      </w:tblGrid>
      <w:tr w:rsidR="00C54771" w:rsidRPr="00083737" w14:paraId="7A3EA8B4" w14:textId="77777777" w:rsidTr="00344CD1">
        <w:tc>
          <w:tcPr>
            <w:tcW w:w="10420" w:type="dxa"/>
            <w:shd w:val="clear" w:color="auto" w:fill="auto"/>
          </w:tcPr>
          <w:p w14:paraId="3009924F" w14:textId="77777777" w:rsidR="00C54771" w:rsidRPr="00083737" w:rsidRDefault="00C54771" w:rsidP="00344CD1">
            <w:pPr>
              <w:rPr>
                <w:rFonts w:ascii="Arial" w:hAnsi="Arial" w:cs="Arial"/>
                <w:sz w:val="40"/>
                <w:szCs w:val="40"/>
              </w:rPr>
            </w:pPr>
          </w:p>
        </w:tc>
      </w:tr>
      <w:tr w:rsidR="00C54771" w:rsidRPr="00083737" w14:paraId="7A4C733F" w14:textId="77777777" w:rsidTr="00344CD1">
        <w:tc>
          <w:tcPr>
            <w:tcW w:w="10420" w:type="dxa"/>
            <w:shd w:val="clear" w:color="auto" w:fill="auto"/>
          </w:tcPr>
          <w:p w14:paraId="50DAF095" w14:textId="77777777" w:rsidR="00C54771" w:rsidRPr="00083737" w:rsidRDefault="00C54771" w:rsidP="00344CD1">
            <w:pPr>
              <w:rPr>
                <w:rFonts w:ascii="Arial" w:hAnsi="Arial" w:cs="Arial"/>
                <w:sz w:val="40"/>
                <w:szCs w:val="40"/>
              </w:rPr>
            </w:pPr>
          </w:p>
        </w:tc>
      </w:tr>
      <w:tr w:rsidR="00C54771" w:rsidRPr="00083737" w14:paraId="074FE5B2" w14:textId="77777777" w:rsidTr="00344CD1">
        <w:tc>
          <w:tcPr>
            <w:tcW w:w="10420" w:type="dxa"/>
            <w:shd w:val="clear" w:color="auto" w:fill="auto"/>
          </w:tcPr>
          <w:p w14:paraId="61EE2009" w14:textId="77777777" w:rsidR="00C54771" w:rsidRPr="00083737" w:rsidRDefault="00C54771" w:rsidP="00344CD1">
            <w:pPr>
              <w:rPr>
                <w:rFonts w:ascii="Arial" w:hAnsi="Arial" w:cs="Arial"/>
                <w:sz w:val="40"/>
                <w:szCs w:val="40"/>
              </w:rPr>
            </w:pPr>
          </w:p>
        </w:tc>
      </w:tr>
      <w:tr w:rsidR="00C54771" w:rsidRPr="00083737" w14:paraId="64778EBE" w14:textId="77777777" w:rsidTr="00344CD1">
        <w:tc>
          <w:tcPr>
            <w:tcW w:w="10420" w:type="dxa"/>
            <w:shd w:val="clear" w:color="auto" w:fill="auto"/>
          </w:tcPr>
          <w:p w14:paraId="1F2B8AC6" w14:textId="77777777" w:rsidR="00C54771" w:rsidRPr="00083737" w:rsidRDefault="00C54771" w:rsidP="00344CD1">
            <w:pPr>
              <w:rPr>
                <w:rFonts w:ascii="Arial" w:hAnsi="Arial" w:cs="Arial"/>
                <w:sz w:val="40"/>
                <w:szCs w:val="40"/>
              </w:rPr>
            </w:pPr>
          </w:p>
        </w:tc>
      </w:tr>
      <w:tr w:rsidR="00C54771" w:rsidRPr="00083737" w14:paraId="33C09012" w14:textId="77777777" w:rsidTr="00344CD1">
        <w:tc>
          <w:tcPr>
            <w:tcW w:w="10420" w:type="dxa"/>
            <w:shd w:val="clear" w:color="auto" w:fill="auto"/>
          </w:tcPr>
          <w:p w14:paraId="59ABED6F" w14:textId="77777777" w:rsidR="00C54771" w:rsidRPr="00083737" w:rsidRDefault="00C54771" w:rsidP="00344CD1">
            <w:pPr>
              <w:rPr>
                <w:rFonts w:ascii="Arial" w:hAnsi="Arial" w:cs="Arial"/>
                <w:sz w:val="40"/>
                <w:szCs w:val="40"/>
              </w:rPr>
            </w:pPr>
          </w:p>
        </w:tc>
      </w:tr>
      <w:tr w:rsidR="00C54771" w:rsidRPr="00083737" w14:paraId="77CB8C48" w14:textId="77777777" w:rsidTr="00344CD1">
        <w:tc>
          <w:tcPr>
            <w:tcW w:w="10420" w:type="dxa"/>
            <w:shd w:val="clear" w:color="auto" w:fill="auto"/>
          </w:tcPr>
          <w:p w14:paraId="7D63C6B8" w14:textId="77777777" w:rsidR="00C54771" w:rsidRPr="00083737" w:rsidRDefault="00C54771" w:rsidP="00344CD1">
            <w:pPr>
              <w:rPr>
                <w:rFonts w:ascii="Arial" w:hAnsi="Arial" w:cs="Arial"/>
                <w:sz w:val="40"/>
                <w:szCs w:val="40"/>
              </w:rPr>
            </w:pPr>
          </w:p>
        </w:tc>
      </w:tr>
    </w:tbl>
    <w:p w14:paraId="56D1A7B5" w14:textId="77777777" w:rsidR="00C54771" w:rsidRPr="00083737" w:rsidRDefault="00C54771" w:rsidP="00C54771"/>
    <w:p w14:paraId="441BA6D7" w14:textId="77777777" w:rsidR="00C54771" w:rsidRPr="00083737" w:rsidRDefault="00C54771" w:rsidP="00C54771"/>
    <w:p w14:paraId="73DC6902" w14:textId="77777777" w:rsidR="00C54771" w:rsidRPr="00083737" w:rsidRDefault="00A57161" w:rsidP="00C54771">
      <w:pPr>
        <w:rPr>
          <w:rFonts w:ascii="Arial" w:hAnsi="Arial" w:cs="Arial"/>
        </w:rPr>
      </w:pPr>
      <w:r w:rsidRPr="00083737">
        <w:rPr>
          <w:rFonts w:ascii="Arial" w:hAnsi="Arial" w:cs="Arial"/>
        </w:rPr>
        <w:t>Signature of</w:t>
      </w:r>
      <w:r w:rsidR="00C54771" w:rsidRPr="00083737">
        <w:rPr>
          <w:rFonts w:ascii="Arial" w:hAnsi="Arial" w:cs="Arial"/>
        </w:rPr>
        <w:t xml:space="preserve"> complain</w:t>
      </w:r>
      <w:r w:rsidRPr="00083737">
        <w:rPr>
          <w:rFonts w:ascii="Arial" w:hAnsi="Arial" w:cs="Arial"/>
        </w:rPr>
        <w:t>ant</w:t>
      </w:r>
    </w:p>
    <w:p w14:paraId="69B568EF" w14:textId="77777777" w:rsidR="00C54771" w:rsidRPr="00083737" w:rsidRDefault="00C54771" w:rsidP="00C54771">
      <w:pPr>
        <w:rPr>
          <w:rFonts w:ascii="Arial" w:hAnsi="Arial" w:cs="Arial"/>
        </w:rPr>
      </w:pPr>
    </w:p>
    <w:p w14:paraId="6F8798B9" w14:textId="77777777" w:rsidR="00C54771" w:rsidRPr="00083737" w:rsidRDefault="00C54771" w:rsidP="00C54771">
      <w:pPr>
        <w:rPr>
          <w:rFonts w:ascii="Arial" w:hAnsi="Arial" w:cs="Arial"/>
        </w:rPr>
      </w:pPr>
      <w:r w:rsidRPr="00083737">
        <w:rPr>
          <w:rFonts w:ascii="Arial" w:hAnsi="Arial" w:cs="Arial"/>
        </w:rPr>
        <w:t>_______________________________________________________ Date ________________</w:t>
      </w:r>
    </w:p>
    <w:p w14:paraId="3FFAF3BC" w14:textId="77777777" w:rsidR="00C54771" w:rsidRPr="00083737" w:rsidRDefault="00C54771" w:rsidP="00C54771">
      <w:pPr>
        <w:rPr>
          <w:rFonts w:ascii="Arial" w:hAnsi="Arial" w:cs="Arial"/>
        </w:rPr>
      </w:pPr>
    </w:p>
    <w:p w14:paraId="196536F6" w14:textId="77777777" w:rsidR="00C54771" w:rsidRPr="00083737" w:rsidRDefault="00C54771" w:rsidP="00C54771">
      <w:pPr>
        <w:rPr>
          <w:rFonts w:ascii="Arial" w:hAnsi="Arial" w:cs="Arial"/>
        </w:rPr>
      </w:pPr>
    </w:p>
    <w:p w14:paraId="5AFA2FAA" w14:textId="77777777" w:rsidR="00C54771" w:rsidRPr="00083737" w:rsidRDefault="00C54771" w:rsidP="00C54771">
      <w:pPr>
        <w:rPr>
          <w:rFonts w:ascii="Arial" w:hAnsi="Arial" w:cs="Arial"/>
        </w:rPr>
      </w:pPr>
      <w:r w:rsidRPr="00083737">
        <w:rPr>
          <w:rFonts w:ascii="Arial" w:hAnsi="Arial" w:cs="Arial"/>
        </w:rPr>
        <w:t xml:space="preserve">Your complaint and </w:t>
      </w:r>
      <w:r w:rsidR="00A57161" w:rsidRPr="00083737">
        <w:rPr>
          <w:rFonts w:ascii="Arial" w:hAnsi="Arial" w:cs="Arial"/>
        </w:rPr>
        <w:t xml:space="preserve">any </w:t>
      </w:r>
      <w:r w:rsidRPr="00083737">
        <w:rPr>
          <w:rFonts w:ascii="Arial" w:hAnsi="Arial" w:cs="Arial"/>
        </w:rPr>
        <w:t>action taken will be recorded</w:t>
      </w:r>
    </w:p>
    <w:p w14:paraId="4B0384B8" w14:textId="77777777" w:rsidR="00C54771" w:rsidRPr="00083737" w:rsidRDefault="00C54771" w:rsidP="00C54771">
      <w:pPr>
        <w:rPr>
          <w:rFonts w:ascii="Arial" w:hAnsi="Arial" w:cs="Arial"/>
        </w:rPr>
      </w:pPr>
    </w:p>
    <w:p w14:paraId="61075943" w14:textId="77777777" w:rsidR="00C54771" w:rsidRPr="00083737" w:rsidRDefault="00C54771" w:rsidP="00C54771">
      <w:pPr>
        <w:rPr>
          <w:rFonts w:ascii="Arial" w:hAnsi="Arial" w:cs="Arial"/>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20"/>
      </w:tblGrid>
      <w:tr w:rsidR="00C54771" w:rsidRPr="00083737" w14:paraId="1C94D319" w14:textId="77777777" w:rsidTr="00344CD1">
        <w:tc>
          <w:tcPr>
            <w:tcW w:w="10420" w:type="dxa"/>
            <w:shd w:val="clear" w:color="auto" w:fill="auto"/>
          </w:tcPr>
          <w:p w14:paraId="71F8580C" w14:textId="77777777" w:rsidR="00C54771" w:rsidRPr="00083737" w:rsidRDefault="00C54771" w:rsidP="00344CD1">
            <w:pPr>
              <w:rPr>
                <w:rFonts w:ascii="Arial" w:hAnsi="Arial" w:cs="Arial"/>
              </w:rPr>
            </w:pPr>
            <w:r w:rsidRPr="00083737">
              <w:rPr>
                <w:rFonts w:ascii="Arial" w:hAnsi="Arial" w:cs="Arial"/>
              </w:rPr>
              <w:t>Action Taken:</w:t>
            </w:r>
          </w:p>
          <w:p w14:paraId="5F56B619" w14:textId="77777777" w:rsidR="00C54771" w:rsidRPr="00083737" w:rsidRDefault="00C54771" w:rsidP="00344CD1">
            <w:pPr>
              <w:rPr>
                <w:rFonts w:ascii="Arial" w:hAnsi="Arial" w:cs="Arial"/>
              </w:rPr>
            </w:pPr>
          </w:p>
        </w:tc>
      </w:tr>
      <w:tr w:rsidR="00C54771" w:rsidRPr="00083737" w14:paraId="1F23EF10" w14:textId="77777777" w:rsidTr="00344CD1">
        <w:tc>
          <w:tcPr>
            <w:tcW w:w="10420" w:type="dxa"/>
            <w:shd w:val="clear" w:color="auto" w:fill="auto"/>
          </w:tcPr>
          <w:p w14:paraId="14731CC8" w14:textId="77777777" w:rsidR="00C54771" w:rsidRPr="00083737" w:rsidRDefault="00C54771" w:rsidP="00344CD1">
            <w:pPr>
              <w:rPr>
                <w:rFonts w:ascii="Arial" w:hAnsi="Arial" w:cs="Arial"/>
                <w:sz w:val="40"/>
                <w:szCs w:val="40"/>
              </w:rPr>
            </w:pPr>
          </w:p>
        </w:tc>
      </w:tr>
      <w:tr w:rsidR="00C54771" w:rsidRPr="00083737" w14:paraId="7B12EC1C" w14:textId="77777777" w:rsidTr="00344CD1">
        <w:tc>
          <w:tcPr>
            <w:tcW w:w="10420" w:type="dxa"/>
            <w:shd w:val="clear" w:color="auto" w:fill="auto"/>
          </w:tcPr>
          <w:p w14:paraId="4096FA73" w14:textId="77777777" w:rsidR="00C54771" w:rsidRPr="00083737" w:rsidRDefault="00C54771" w:rsidP="00344CD1">
            <w:pPr>
              <w:rPr>
                <w:rFonts w:ascii="Arial" w:hAnsi="Arial" w:cs="Arial"/>
                <w:sz w:val="40"/>
                <w:szCs w:val="40"/>
              </w:rPr>
            </w:pPr>
          </w:p>
        </w:tc>
      </w:tr>
      <w:tr w:rsidR="00C54771" w:rsidRPr="00083737" w14:paraId="2A0EDF85" w14:textId="77777777" w:rsidTr="00344CD1">
        <w:tc>
          <w:tcPr>
            <w:tcW w:w="10420" w:type="dxa"/>
            <w:shd w:val="clear" w:color="auto" w:fill="auto"/>
          </w:tcPr>
          <w:p w14:paraId="1FF8E250" w14:textId="77777777" w:rsidR="00C54771" w:rsidRPr="00083737" w:rsidRDefault="00C54771" w:rsidP="00344CD1">
            <w:pPr>
              <w:rPr>
                <w:rFonts w:ascii="Arial" w:hAnsi="Arial" w:cs="Arial"/>
                <w:sz w:val="40"/>
                <w:szCs w:val="40"/>
              </w:rPr>
            </w:pPr>
          </w:p>
        </w:tc>
      </w:tr>
      <w:tr w:rsidR="00C54771" w:rsidRPr="00083737" w14:paraId="32F3469D" w14:textId="77777777" w:rsidTr="00344CD1">
        <w:tc>
          <w:tcPr>
            <w:tcW w:w="10420" w:type="dxa"/>
            <w:shd w:val="clear" w:color="auto" w:fill="auto"/>
          </w:tcPr>
          <w:p w14:paraId="17A1BD99" w14:textId="77777777" w:rsidR="00C54771" w:rsidRPr="00083737" w:rsidRDefault="00C54771" w:rsidP="00344CD1">
            <w:pPr>
              <w:rPr>
                <w:rFonts w:ascii="Arial" w:hAnsi="Arial" w:cs="Arial"/>
                <w:sz w:val="40"/>
                <w:szCs w:val="40"/>
              </w:rPr>
            </w:pPr>
          </w:p>
        </w:tc>
      </w:tr>
      <w:tr w:rsidR="00C54771" w:rsidRPr="00083737" w14:paraId="3010BEAF" w14:textId="77777777" w:rsidTr="00344CD1">
        <w:tc>
          <w:tcPr>
            <w:tcW w:w="10420" w:type="dxa"/>
            <w:shd w:val="clear" w:color="auto" w:fill="auto"/>
          </w:tcPr>
          <w:p w14:paraId="39E8B912" w14:textId="77777777" w:rsidR="00C54771" w:rsidRPr="00083737" w:rsidRDefault="00C54771" w:rsidP="00344CD1">
            <w:pPr>
              <w:rPr>
                <w:rFonts w:ascii="Arial" w:hAnsi="Arial" w:cs="Arial"/>
              </w:rPr>
            </w:pPr>
            <w:r w:rsidRPr="00083737">
              <w:rPr>
                <w:rFonts w:ascii="Arial" w:hAnsi="Arial" w:cs="Arial"/>
              </w:rPr>
              <w:t>By whom:</w:t>
            </w:r>
          </w:p>
        </w:tc>
      </w:tr>
      <w:tr w:rsidR="00C54771" w:rsidRPr="00083737" w14:paraId="1C391AF9" w14:textId="77777777" w:rsidTr="00344CD1">
        <w:tc>
          <w:tcPr>
            <w:tcW w:w="10420" w:type="dxa"/>
            <w:shd w:val="clear" w:color="auto" w:fill="auto"/>
          </w:tcPr>
          <w:p w14:paraId="0D6FFC92" w14:textId="77777777" w:rsidR="00C54771" w:rsidRPr="00083737" w:rsidRDefault="00C54771" w:rsidP="00344CD1">
            <w:pPr>
              <w:rPr>
                <w:rFonts w:ascii="Arial" w:hAnsi="Arial" w:cs="Arial"/>
              </w:rPr>
            </w:pPr>
            <w:r w:rsidRPr="00083737">
              <w:rPr>
                <w:rFonts w:ascii="Arial" w:hAnsi="Arial" w:cs="Arial"/>
              </w:rPr>
              <w:t>Date:</w:t>
            </w:r>
          </w:p>
        </w:tc>
      </w:tr>
    </w:tbl>
    <w:p w14:paraId="55CC8332" w14:textId="77777777" w:rsidR="00C54771" w:rsidRPr="00083737" w:rsidRDefault="00C54771" w:rsidP="00C54771">
      <w:pPr>
        <w:rPr>
          <w:rFonts w:ascii="Arial" w:hAnsi="Arial" w:cs="Arial"/>
        </w:rPr>
      </w:pPr>
    </w:p>
    <w:p w14:paraId="21D1EC9C" w14:textId="77777777" w:rsidR="00C54771" w:rsidRPr="00083737" w:rsidRDefault="00C54771" w:rsidP="00C54771">
      <w:pPr>
        <w:rPr>
          <w:rFonts w:ascii="Arial" w:hAnsi="Arial" w:cs="Arial"/>
          <w:sz w:val="32"/>
          <w:szCs w:val="32"/>
        </w:rPr>
      </w:pPr>
      <w:r w:rsidRPr="00083737">
        <w:rPr>
          <w:rFonts w:ascii="Arial" w:hAnsi="Arial" w:cs="Arial"/>
        </w:rPr>
        <w:t>Are you satisfied with the response to your complaint ?</w:t>
      </w:r>
      <w:r w:rsidRPr="00083737">
        <w:rPr>
          <w:rFonts w:ascii="Arial" w:hAnsi="Arial" w:cs="Arial"/>
        </w:rPr>
        <w:tab/>
        <w:t>Yes</w:t>
      </w:r>
      <w:r w:rsidRPr="00083737">
        <w:rPr>
          <w:rFonts w:ascii="Arial" w:hAnsi="Arial" w:cs="Arial"/>
        </w:rPr>
        <w:tab/>
      </w:r>
      <w:r w:rsidRPr="00083737">
        <w:rPr>
          <w:rFonts w:ascii="Arial" w:hAnsi="Arial" w:cs="Arial"/>
          <w:sz w:val="32"/>
          <w:szCs w:val="32"/>
        </w:rPr>
        <w:sym w:font="Wingdings" w:char="F0A8"/>
      </w:r>
      <w:r w:rsidRPr="00083737">
        <w:rPr>
          <w:rFonts w:ascii="Arial" w:hAnsi="Arial" w:cs="Arial"/>
          <w:sz w:val="32"/>
          <w:szCs w:val="32"/>
        </w:rPr>
        <w:tab/>
      </w:r>
      <w:r w:rsidRPr="00083737">
        <w:rPr>
          <w:rFonts w:ascii="Arial" w:hAnsi="Arial" w:cs="Arial"/>
        </w:rPr>
        <w:t xml:space="preserve">No </w:t>
      </w:r>
      <w:r w:rsidRPr="00083737">
        <w:rPr>
          <w:rFonts w:ascii="Arial" w:hAnsi="Arial" w:cs="Arial"/>
        </w:rPr>
        <w:tab/>
      </w:r>
      <w:r w:rsidRPr="00083737">
        <w:rPr>
          <w:rFonts w:ascii="Arial" w:hAnsi="Arial" w:cs="Arial"/>
          <w:sz w:val="32"/>
          <w:szCs w:val="32"/>
        </w:rPr>
        <w:sym w:font="Wingdings" w:char="F0A8"/>
      </w:r>
    </w:p>
    <w:p w14:paraId="0D6ECF2D" w14:textId="77777777" w:rsidR="00C54771" w:rsidRPr="00083737" w:rsidRDefault="00C54771" w:rsidP="00C54771">
      <w:pPr>
        <w:rPr>
          <w:rFonts w:ascii="Arial" w:hAnsi="Arial" w:cs="Arial"/>
          <w:sz w:val="32"/>
          <w:szCs w:val="32"/>
        </w:rPr>
      </w:pPr>
    </w:p>
    <w:p w14:paraId="6F0EB528" w14:textId="77777777" w:rsidR="00C54771" w:rsidRPr="00083737" w:rsidRDefault="00C54771" w:rsidP="00C54771">
      <w:pPr>
        <w:rPr>
          <w:rFonts w:ascii="Arial" w:hAnsi="Arial" w:cs="Arial"/>
        </w:rPr>
      </w:pPr>
      <w:r w:rsidRPr="00083737">
        <w:rPr>
          <w:rFonts w:ascii="Arial" w:hAnsi="Arial" w:cs="Arial"/>
        </w:rPr>
        <w:t xml:space="preserve">If you are </w:t>
      </w:r>
      <w:r w:rsidR="00D2060A" w:rsidRPr="00083737">
        <w:rPr>
          <w:rFonts w:ascii="Arial" w:hAnsi="Arial" w:cs="Arial"/>
        </w:rPr>
        <w:t xml:space="preserve">not </w:t>
      </w:r>
      <w:r w:rsidRPr="00083737">
        <w:rPr>
          <w:rFonts w:ascii="Arial" w:hAnsi="Arial" w:cs="Arial"/>
        </w:rPr>
        <w:t>satisfied with the response, please could you indicate why</w:t>
      </w:r>
      <w:r w:rsidR="00A57161" w:rsidRPr="00083737">
        <w:rPr>
          <w:rFonts w:ascii="Arial" w:hAnsi="Arial" w:cs="Arial"/>
        </w:rPr>
        <w:t>?</w:t>
      </w:r>
    </w:p>
    <w:p w14:paraId="2248A822" w14:textId="77777777" w:rsidR="00C54771" w:rsidRPr="00083737" w:rsidRDefault="00C54771" w:rsidP="00C54771">
      <w:pPr>
        <w:rPr>
          <w:rFonts w:ascii="Arial" w:hAnsi="Arial" w:cs="Arial"/>
        </w:rPr>
      </w:pPr>
    </w:p>
    <w:p w14:paraId="5866E9B5" w14:textId="77777777" w:rsidR="00C54771" w:rsidRPr="00083737" w:rsidRDefault="00C54771" w:rsidP="00C54771">
      <w:pPr>
        <w:rPr>
          <w:rFonts w:ascii="Arial" w:hAnsi="Arial" w:cs="Arial"/>
        </w:rPr>
      </w:pPr>
    </w:p>
    <w:p w14:paraId="7F2097EC" w14:textId="77777777" w:rsidR="00C54771" w:rsidRPr="00083737" w:rsidRDefault="00C54771" w:rsidP="00C54771">
      <w:pPr>
        <w:rPr>
          <w:rFonts w:ascii="Arial" w:hAnsi="Arial" w:cs="Arial"/>
        </w:rPr>
      </w:pPr>
    </w:p>
    <w:p w14:paraId="20712A67" w14:textId="77777777" w:rsidR="00C54771" w:rsidRPr="00083737" w:rsidRDefault="00C54771" w:rsidP="00C54771">
      <w:pPr>
        <w:rPr>
          <w:rFonts w:ascii="Arial" w:hAnsi="Arial" w:cs="Arial"/>
        </w:rPr>
      </w:pPr>
    </w:p>
    <w:p w14:paraId="30747A06" w14:textId="77777777" w:rsidR="00C54771" w:rsidRPr="00083737" w:rsidRDefault="00C54771" w:rsidP="00C54771">
      <w:pPr>
        <w:rPr>
          <w:rFonts w:ascii="Arial" w:hAnsi="Arial" w:cs="Arial"/>
        </w:rPr>
      </w:pPr>
      <w:r w:rsidRPr="00083737">
        <w:rPr>
          <w:rFonts w:ascii="Arial" w:hAnsi="Arial" w:cs="Arial"/>
        </w:rPr>
        <w:t>This information is used to monitor the effectiveness of our</w:t>
      </w:r>
      <w:r w:rsidR="00666D99" w:rsidRPr="00083737">
        <w:rPr>
          <w:rFonts w:ascii="Arial" w:hAnsi="Arial" w:cs="Arial"/>
        </w:rPr>
        <w:t xml:space="preserve"> Equality Duty</w:t>
      </w:r>
      <w:r w:rsidR="00083737" w:rsidRPr="00083737">
        <w:rPr>
          <w:rFonts w:ascii="Arial" w:hAnsi="Arial" w:cs="Arial"/>
        </w:rPr>
        <w:t>.</w:t>
      </w:r>
    </w:p>
    <w:p w14:paraId="7F7A1264" w14:textId="77777777" w:rsidR="00C54771" w:rsidRPr="00083737" w:rsidRDefault="00C54771" w:rsidP="00C54771">
      <w:pPr>
        <w:rPr>
          <w:rFonts w:ascii="Arial" w:hAnsi="Arial" w:cs="Arial"/>
        </w:rPr>
      </w:pPr>
    </w:p>
    <w:p w14:paraId="09207AD8" w14:textId="77777777" w:rsidR="00C54771" w:rsidRPr="00083737" w:rsidRDefault="00C54771" w:rsidP="00C54771">
      <w:pPr>
        <w:rPr>
          <w:rFonts w:ascii="Arial" w:hAnsi="Arial" w:cs="Arial"/>
        </w:rPr>
      </w:pPr>
      <w:r w:rsidRPr="00083737">
        <w:rPr>
          <w:rFonts w:ascii="Arial" w:hAnsi="Arial" w:cs="Arial"/>
        </w:rPr>
        <w:t>Please respond to all the questions asked.</w:t>
      </w:r>
    </w:p>
    <w:p w14:paraId="3E157554" w14:textId="77777777" w:rsidR="00C54771" w:rsidRPr="00083737" w:rsidRDefault="00C54771" w:rsidP="00C54771">
      <w:pPr>
        <w:rPr>
          <w:rFonts w:ascii="Arial" w:hAnsi="Arial" w:cs="Arial"/>
          <w:b/>
        </w:rPr>
      </w:pPr>
    </w:p>
    <w:p w14:paraId="5842EE95" w14:textId="77777777" w:rsidR="00C54771" w:rsidRPr="00083737" w:rsidRDefault="00C54771" w:rsidP="00C54771">
      <w:pPr>
        <w:rPr>
          <w:rFonts w:ascii="Arial" w:hAnsi="Arial" w:cs="Arial"/>
          <w:b/>
        </w:rPr>
      </w:pPr>
      <w:r w:rsidRPr="00083737">
        <w:rPr>
          <w:rFonts w:ascii="Arial" w:hAnsi="Arial" w:cs="Arial"/>
          <w:b/>
        </w:rPr>
        <w:t>Ethnicity</w:t>
      </w:r>
    </w:p>
    <w:p w14:paraId="1AC7A685" w14:textId="77777777" w:rsidR="00C54771" w:rsidRPr="00083737" w:rsidRDefault="00C54771" w:rsidP="00C54771">
      <w:pPr>
        <w:rPr>
          <w:rFonts w:ascii="Arial" w:hAnsi="Arial" w:cs="Arial"/>
        </w:rPr>
      </w:pPr>
      <w:r w:rsidRPr="00083737">
        <w:rPr>
          <w:rFonts w:ascii="Arial" w:hAnsi="Arial" w:cs="Arial"/>
        </w:rPr>
        <w:t xml:space="preserve">This classification is based on the list used by the </w:t>
      </w:r>
      <w:r w:rsidR="00A57161" w:rsidRPr="00083737">
        <w:rPr>
          <w:rFonts w:ascii="Arial" w:hAnsi="Arial" w:cs="Arial"/>
        </w:rPr>
        <w:t>C</w:t>
      </w:r>
      <w:r w:rsidRPr="00083737">
        <w:rPr>
          <w:rFonts w:ascii="Arial" w:hAnsi="Arial" w:cs="Arial"/>
        </w:rPr>
        <w:t xml:space="preserve">ommission for Racial Equality.  Please tick the box that you feel reflects your </w:t>
      </w:r>
      <w:r w:rsidR="00A57161" w:rsidRPr="00083737">
        <w:rPr>
          <w:rFonts w:ascii="Arial" w:hAnsi="Arial" w:cs="Arial"/>
        </w:rPr>
        <w:t>background:</w:t>
      </w:r>
    </w:p>
    <w:p w14:paraId="784BEE5E" w14:textId="77777777" w:rsidR="00C54771" w:rsidRPr="00083737" w:rsidRDefault="00C54771" w:rsidP="00C5477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4"/>
        <w:gridCol w:w="236"/>
        <w:gridCol w:w="2160"/>
        <w:gridCol w:w="484"/>
        <w:gridCol w:w="236"/>
        <w:gridCol w:w="1980"/>
        <w:gridCol w:w="484"/>
        <w:gridCol w:w="236"/>
        <w:gridCol w:w="1620"/>
        <w:gridCol w:w="540"/>
      </w:tblGrid>
      <w:tr w:rsidR="00C54771" w:rsidRPr="00083737" w14:paraId="005A476C" w14:textId="77777777" w:rsidTr="00344CD1">
        <w:tc>
          <w:tcPr>
            <w:tcW w:w="1908" w:type="dxa"/>
            <w:shd w:val="clear" w:color="auto" w:fill="auto"/>
          </w:tcPr>
          <w:p w14:paraId="140472E1" w14:textId="77777777" w:rsidR="00C54771" w:rsidRPr="00083737" w:rsidRDefault="00C54771" w:rsidP="00344CD1">
            <w:pPr>
              <w:rPr>
                <w:rFonts w:ascii="Arial" w:hAnsi="Arial" w:cs="Arial"/>
              </w:rPr>
            </w:pPr>
            <w:r w:rsidRPr="00083737">
              <w:rPr>
                <w:rFonts w:ascii="Arial" w:hAnsi="Arial" w:cs="Arial"/>
              </w:rPr>
              <w:t>White</w:t>
            </w:r>
          </w:p>
        </w:tc>
        <w:tc>
          <w:tcPr>
            <w:tcW w:w="484" w:type="dxa"/>
            <w:shd w:val="clear" w:color="auto" w:fill="auto"/>
          </w:tcPr>
          <w:p w14:paraId="09B7D66B" w14:textId="77777777" w:rsidR="00C54771" w:rsidRPr="00083737" w:rsidRDefault="00C54771" w:rsidP="00344CD1">
            <w:pPr>
              <w:rPr>
                <w:rFonts w:ascii="Arial" w:hAnsi="Arial" w:cs="Arial"/>
              </w:rPr>
            </w:pPr>
          </w:p>
        </w:tc>
        <w:tc>
          <w:tcPr>
            <w:tcW w:w="236" w:type="dxa"/>
            <w:tcBorders>
              <w:top w:val="nil"/>
              <w:bottom w:val="nil"/>
            </w:tcBorders>
            <w:shd w:val="clear" w:color="auto" w:fill="auto"/>
          </w:tcPr>
          <w:p w14:paraId="6CA96E95" w14:textId="77777777" w:rsidR="00C54771" w:rsidRPr="00083737" w:rsidRDefault="00C54771" w:rsidP="00344CD1">
            <w:pPr>
              <w:rPr>
                <w:rFonts w:ascii="Arial" w:hAnsi="Arial" w:cs="Arial"/>
              </w:rPr>
            </w:pPr>
          </w:p>
        </w:tc>
        <w:tc>
          <w:tcPr>
            <w:tcW w:w="2160" w:type="dxa"/>
            <w:shd w:val="clear" w:color="auto" w:fill="auto"/>
          </w:tcPr>
          <w:p w14:paraId="3B042E4F" w14:textId="77777777" w:rsidR="00C54771" w:rsidRPr="00083737" w:rsidRDefault="00C54771" w:rsidP="00344CD1">
            <w:pPr>
              <w:rPr>
                <w:rFonts w:ascii="Arial" w:hAnsi="Arial" w:cs="Arial"/>
              </w:rPr>
            </w:pPr>
            <w:r w:rsidRPr="00083737">
              <w:rPr>
                <w:rFonts w:ascii="Arial" w:hAnsi="Arial" w:cs="Arial"/>
              </w:rPr>
              <w:t>Indian</w:t>
            </w:r>
          </w:p>
        </w:tc>
        <w:tc>
          <w:tcPr>
            <w:tcW w:w="484" w:type="dxa"/>
            <w:shd w:val="clear" w:color="auto" w:fill="auto"/>
          </w:tcPr>
          <w:p w14:paraId="2A7160FF" w14:textId="77777777" w:rsidR="00C54771" w:rsidRPr="00083737" w:rsidRDefault="00C54771" w:rsidP="00344CD1">
            <w:pPr>
              <w:rPr>
                <w:rFonts w:ascii="Arial" w:hAnsi="Arial" w:cs="Arial"/>
              </w:rPr>
            </w:pPr>
          </w:p>
        </w:tc>
        <w:tc>
          <w:tcPr>
            <w:tcW w:w="236" w:type="dxa"/>
            <w:tcBorders>
              <w:top w:val="nil"/>
              <w:bottom w:val="nil"/>
            </w:tcBorders>
            <w:shd w:val="clear" w:color="auto" w:fill="auto"/>
          </w:tcPr>
          <w:p w14:paraId="5AA2D760" w14:textId="77777777" w:rsidR="00C54771" w:rsidRPr="00083737" w:rsidRDefault="00C54771" w:rsidP="00344CD1">
            <w:pPr>
              <w:rPr>
                <w:rFonts w:ascii="Arial" w:hAnsi="Arial" w:cs="Arial"/>
              </w:rPr>
            </w:pPr>
          </w:p>
        </w:tc>
        <w:tc>
          <w:tcPr>
            <w:tcW w:w="1980" w:type="dxa"/>
            <w:shd w:val="clear" w:color="auto" w:fill="auto"/>
          </w:tcPr>
          <w:p w14:paraId="342D5551" w14:textId="77777777" w:rsidR="00C54771" w:rsidRPr="00083737" w:rsidRDefault="00C54771" w:rsidP="00344CD1">
            <w:pPr>
              <w:rPr>
                <w:rFonts w:ascii="Arial" w:hAnsi="Arial" w:cs="Arial"/>
              </w:rPr>
            </w:pPr>
            <w:smartTag w:uri="urn:schemas-microsoft-com:office:smarttags" w:element="place">
              <w:smartTag w:uri="urn:schemas-microsoft-com:office:smarttags" w:element="country-region">
                <w:r w:rsidRPr="00083737">
                  <w:rPr>
                    <w:rFonts w:ascii="Arial" w:hAnsi="Arial" w:cs="Arial"/>
                  </w:rPr>
                  <w:t>Pakistan</w:t>
                </w:r>
              </w:smartTag>
            </w:smartTag>
          </w:p>
        </w:tc>
        <w:tc>
          <w:tcPr>
            <w:tcW w:w="484" w:type="dxa"/>
            <w:shd w:val="clear" w:color="auto" w:fill="auto"/>
          </w:tcPr>
          <w:p w14:paraId="4A2EDD4A" w14:textId="77777777" w:rsidR="00C54771" w:rsidRPr="00083737" w:rsidRDefault="00C54771" w:rsidP="00344CD1">
            <w:pPr>
              <w:rPr>
                <w:rFonts w:ascii="Arial" w:hAnsi="Arial" w:cs="Arial"/>
              </w:rPr>
            </w:pPr>
          </w:p>
        </w:tc>
        <w:tc>
          <w:tcPr>
            <w:tcW w:w="236" w:type="dxa"/>
            <w:tcBorders>
              <w:top w:val="nil"/>
              <w:bottom w:val="nil"/>
            </w:tcBorders>
            <w:shd w:val="clear" w:color="auto" w:fill="auto"/>
          </w:tcPr>
          <w:p w14:paraId="02EC4A0F" w14:textId="77777777" w:rsidR="00C54771" w:rsidRPr="00083737" w:rsidRDefault="00C54771" w:rsidP="00344CD1">
            <w:pPr>
              <w:rPr>
                <w:rFonts w:ascii="Arial" w:hAnsi="Arial" w:cs="Arial"/>
              </w:rPr>
            </w:pPr>
          </w:p>
        </w:tc>
        <w:tc>
          <w:tcPr>
            <w:tcW w:w="1620" w:type="dxa"/>
            <w:shd w:val="clear" w:color="auto" w:fill="auto"/>
          </w:tcPr>
          <w:p w14:paraId="3DE1E3B0" w14:textId="77777777" w:rsidR="00C54771" w:rsidRPr="00083737" w:rsidRDefault="00C54771" w:rsidP="00344CD1">
            <w:pPr>
              <w:rPr>
                <w:rFonts w:ascii="Arial" w:hAnsi="Arial" w:cs="Arial"/>
              </w:rPr>
            </w:pPr>
            <w:r w:rsidRPr="00083737">
              <w:rPr>
                <w:rFonts w:ascii="Arial" w:hAnsi="Arial" w:cs="Arial"/>
              </w:rPr>
              <w:t>Bangladeshi</w:t>
            </w:r>
          </w:p>
        </w:tc>
        <w:tc>
          <w:tcPr>
            <w:tcW w:w="540" w:type="dxa"/>
            <w:shd w:val="clear" w:color="auto" w:fill="auto"/>
          </w:tcPr>
          <w:p w14:paraId="1DE8A04C" w14:textId="77777777" w:rsidR="00C54771" w:rsidRPr="00083737" w:rsidRDefault="00C54771" w:rsidP="00344CD1">
            <w:pPr>
              <w:rPr>
                <w:rFonts w:ascii="Arial" w:hAnsi="Arial" w:cs="Arial"/>
              </w:rPr>
            </w:pPr>
          </w:p>
        </w:tc>
      </w:tr>
      <w:tr w:rsidR="00C54771" w:rsidRPr="00083737" w14:paraId="073EEE2E" w14:textId="77777777" w:rsidTr="00344CD1">
        <w:tc>
          <w:tcPr>
            <w:tcW w:w="1908" w:type="dxa"/>
            <w:tcBorders>
              <w:left w:val="nil"/>
              <w:right w:val="nil"/>
            </w:tcBorders>
            <w:shd w:val="clear" w:color="auto" w:fill="auto"/>
          </w:tcPr>
          <w:p w14:paraId="2272BC79" w14:textId="77777777" w:rsidR="00C54771" w:rsidRPr="00083737" w:rsidRDefault="00C54771" w:rsidP="00344CD1">
            <w:pPr>
              <w:rPr>
                <w:rFonts w:ascii="Arial" w:hAnsi="Arial" w:cs="Arial"/>
              </w:rPr>
            </w:pPr>
          </w:p>
        </w:tc>
        <w:tc>
          <w:tcPr>
            <w:tcW w:w="484" w:type="dxa"/>
            <w:tcBorders>
              <w:left w:val="nil"/>
              <w:right w:val="nil"/>
            </w:tcBorders>
            <w:shd w:val="clear" w:color="auto" w:fill="auto"/>
          </w:tcPr>
          <w:p w14:paraId="26B53751" w14:textId="77777777" w:rsidR="00C54771" w:rsidRPr="00083737" w:rsidRDefault="00C54771" w:rsidP="00344CD1">
            <w:pPr>
              <w:rPr>
                <w:rFonts w:ascii="Arial" w:hAnsi="Arial" w:cs="Arial"/>
              </w:rPr>
            </w:pPr>
          </w:p>
        </w:tc>
        <w:tc>
          <w:tcPr>
            <w:tcW w:w="236" w:type="dxa"/>
            <w:tcBorders>
              <w:top w:val="nil"/>
              <w:left w:val="nil"/>
              <w:bottom w:val="nil"/>
              <w:right w:val="nil"/>
            </w:tcBorders>
            <w:shd w:val="clear" w:color="auto" w:fill="auto"/>
          </w:tcPr>
          <w:p w14:paraId="1117D99F" w14:textId="77777777" w:rsidR="00C54771" w:rsidRPr="00083737" w:rsidRDefault="00C54771" w:rsidP="00344CD1">
            <w:pPr>
              <w:rPr>
                <w:rFonts w:ascii="Arial" w:hAnsi="Arial" w:cs="Arial"/>
              </w:rPr>
            </w:pPr>
          </w:p>
        </w:tc>
        <w:tc>
          <w:tcPr>
            <w:tcW w:w="2160" w:type="dxa"/>
            <w:tcBorders>
              <w:left w:val="nil"/>
              <w:right w:val="nil"/>
            </w:tcBorders>
            <w:shd w:val="clear" w:color="auto" w:fill="auto"/>
          </w:tcPr>
          <w:p w14:paraId="5B046F45" w14:textId="77777777" w:rsidR="00C54771" w:rsidRPr="00083737" w:rsidRDefault="00C54771" w:rsidP="00344CD1">
            <w:pPr>
              <w:rPr>
                <w:rFonts w:ascii="Arial" w:hAnsi="Arial" w:cs="Arial"/>
              </w:rPr>
            </w:pPr>
          </w:p>
        </w:tc>
        <w:tc>
          <w:tcPr>
            <w:tcW w:w="484" w:type="dxa"/>
            <w:tcBorders>
              <w:left w:val="nil"/>
              <w:right w:val="nil"/>
            </w:tcBorders>
            <w:shd w:val="clear" w:color="auto" w:fill="auto"/>
          </w:tcPr>
          <w:p w14:paraId="542D80FB" w14:textId="77777777" w:rsidR="00C54771" w:rsidRPr="00083737" w:rsidRDefault="00C54771" w:rsidP="00344CD1">
            <w:pPr>
              <w:rPr>
                <w:rFonts w:ascii="Arial" w:hAnsi="Arial" w:cs="Arial"/>
              </w:rPr>
            </w:pPr>
          </w:p>
        </w:tc>
        <w:tc>
          <w:tcPr>
            <w:tcW w:w="236" w:type="dxa"/>
            <w:tcBorders>
              <w:top w:val="nil"/>
              <w:left w:val="nil"/>
              <w:bottom w:val="nil"/>
              <w:right w:val="nil"/>
            </w:tcBorders>
            <w:shd w:val="clear" w:color="auto" w:fill="auto"/>
          </w:tcPr>
          <w:p w14:paraId="70BA11FF" w14:textId="77777777" w:rsidR="00C54771" w:rsidRPr="00083737" w:rsidRDefault="00C54771" w:rsidP="00344CD1">
            <w:pPr>
              <w:rPr>
                <w:rFonts w:ascii="Arial" w:hAnsi="Arial" w:cs="Arial"/>
              </w:rPr>
            </w:pPr>
          </w:p>
        </w:tc>
        <w:tc>
          <w:tcPr>
            <w:tcW w:w="1980" w:type="dxa"/>
            <w:tcBorders>
              <w:left w:val="nil"/>
              <w:right w:val="nil"/>
            </w:tcBorders>
            <w:shd w:val="clear" w:color="auto" w:fill="auto"/>
          </w:tcPr>
          <w:p w14:paraId="2D51444C" w14:textId="77777777" w:rsidR="00C54771" w:rsidRPr="00083737" w:rsidRDefault="00C54771" w:rsidP="00344CD1">
            <w:pPr>
              <w:rPr>
                <w:rFonts w:ascii="Arial" w:hAnsi="Arial" w:cs="Arial"/>
              </w:rPr>
            </w:pPr>
          </w:p>
        </w:tc>
        <w:tc>
          <w:tcPr>
            <w:tcW w:w="484" w:type="dxa"/>
            <w:tcBorders>
              <w:left w:val="nil"/>
              <w:right w:val="nil"/>
            </w:tcBorders>
            <w:shd w:val="clear" w:color="auto" w:fill="auto"/>
          </w:tcPr>
          <w:p w14:paraId="21B5D760" w14:textId="77777777" w:rsidR="00C54771" w:rsidRPr="00083737" w:rsidRDefault="00C54771" w:rsidP="00344CD1">
            <w:pPr>
              <w:rPr>
                <w:rFonts w:ascii="Arial" w:hAnsi="Arial" w:cs="Arial"/>
              </w:rPr>
            </w:pPr>
          </w:p>
        </w:tc>
        <w:tc>
          <w:tcPr>
            <w:tcW w:w="236" w:type="dxa"/>
            <w:tcBorders>
              <w:top w:val="nil"/>
              <w:left w:val="nil"/>
              <w:bottom w:val="nil"/>
              <w:right w:val="nil"/>
            </w:tcBorders>
            <w:shd w:val="clear" w:color="auto" w:fill="auto"/>
          </w:tcPr>
          <w:p w14:paraId="58144774" w14:textId="77777777" w:rsidR="00C54771" w:rsidRPr="00083737" w:rsidRDefault="00C54771" w:rsidP="00344CD1">
            <w:pPr>
              <w:rPr>
                <w:rFonts w:ascii="Arial" w:hAnsi="Arial" w:cs="Arial"/>
              </w:rPr>
            </w:pPr>
          </w:p>
        </w:tc>
        <w:tc>
          <w:tcPr>
            <w:tcW w:w="1620" w:type="dxa"/>
            <w:tcBorders>
              <w:left w:val="nil"/>
              <w:right w:val="nil"/>
            </w:tcBorders>
            <w:shd w:val="clear" w:color="auto" w:fill="auto"/>
          </w:tcPr>
          <w:p w14:paraId="1D061538" w14:textId="77777777" w:rsidR="00C54771" w:rsidRPr="00083737" w:rsidRDefault="00C54771" w:rsidP="00344CD1">
            <w:pPr>
              <w:rPr>
                <w:rFonts w:ascii="Arial" w:hAnsi="Arial" w:cs="Arial"/>
              </w:rPr>
            </w:pPr>
          </w:p>
        </w:tc>
        <w:tc>
          <w:tcPr>
            <w:tcW w:w="540" w:type="dxa"/>
            <w:tcBorders>
              <w:left w:val="nil"/>
              <w:right w:val="nil"/>
            </w:tcBorders>
            <w:shd w:val="clear" w:color="auto" w:fill="auto"/>
          </w:tcPr>
          <w:p w14:paraId="0D68C449" w14:textId="77777777" w:rsidR="00C54771" w:rsidRPr="00083737" w:rsidRDefault="00C54771" w:rsidP="00344CD1">
            <w:pPr>
              <w:rPr>
                <w:rFonts w:ascii="Arial" w:hAnsi="Arial" w:cs="Arial"/>
              </w:rPr>
            </w:pPr>
          </w:p>
        </w:tc>
      </w:tr>
      <w:tr w:rsidR="00C54771" w:rsidRPr="00083737" w14:paraId="6D147547" w14:textId="77777777" w:rsidTr="00344CD1">
        <w:tc>
          <w:tcPr>
            <w:tcW w:w="1908" w:type="dxa"/>
            <w:shd w:val="clear" w:color="auto" w:fill="auto"/>
          </w:tcPr>
          <w:p w14:paraId="1443FD08" w14:textId="77777777" w:rsidR="00C54771" w:rsidRPr="00083737" w:rsidRDefault="00C54771" w:rsidP="00344CD1">
            <w:pPr>
              <w:rPr>
                <w:rFonts w:ascii="Arial" w:hAnsi="Arial" w:cs="Arial"/>
              </w:rPr>
            </w:pPr>
            <w:r w:rsidRPr="00083737">
              <w:rPr>
                <w:rFonts w:ascii="Arial" w:hAnsi="Arial" w:cs="Arial"/>
              </w:rPr>
              <w:t>Asian other</w:t>
            </w:r>
          </w:p>
        </w:tc>
        <w:tc>
          <w:tcPr>
            <w:tcW w:w="484" w:type="dxa"/>
            <w:shd w:val="clear" w:color="auto" w:fill="auto"/>
          </w:tcPr>
          <w:p w14:paraId="0F4ED6BA" w14:textId="77777777" w:rsidR="00C54771" w:rsidRPr="00083737" w:rsidRDefault="00C54771" w:rsidP="00344CD1">
            <w:pPr>
              <w:rPr>
                <w:rFonts w:ascii="Arial" w:hAnsi="Arial" w:cs="Arial"/>
              </w:rPr>
            </w:pPr>
          </w:p>
        </w:tc>
        <w:tc>
          <w:tcPr>
            <w:tcW w:w="236" w:type="dxa"/>
            <w:tcBorders>
              <w:top w:val="nil"/>
              <w:bottom w:val="nil"/>
            </w:tcBorders>
            <w:shd w:val="clear" w:color="auto" w:fill="auto"/>
          </w:tcPr>
          <w:p w14:paraId="5E906799" w14:textId="77777777" w:rsidR="00C54771" w:rsidRPr="00083737" w:rsidRDefault="00C54771" w:rsidP="00344CD1">
            <w:pPr>
              <w:rPr>
                <w:rFonts w:ascii="Arial" w:hAnsi="Arial" w:cs="Arial"/>
              </w:rPr>
            </w:pPr>
          </w:p>
        </w:tc>
        <w:tc>
          <w:tcPr>
            <w:tcW w:w="2160" w:type="dxa"/>
            <w:shd w:val="clear" w:color="auto" w:fill="auto"/>
          </w:tcPr>
          <w:p w14:paraId="64E3441A" w14:textId="77777777" w:rsidR="00C54771" w:rsidRPr="00083737" w:rsidRDefault="00C54771" w:rsidP="00344CD1">
            <w:pPr>
              <w:rPr>
                <w:rFonts w:ascii="Arial" w:hAnsi="Arial" w:cs="Arial"/>
              </w:rPr>
            </w:pPr>
            <w:r w:rsidRPr="00083737">
              <w:rPr>
                <w:rFonts w:ascii="Arial" w:hAnsi="Arial" w:cs="Arial"/>
              </w:rPr>
              <w:t xml:space="preserve">Black </w:t>
            </w:r>
            <w:smartTag w:uri="urn:schemas-microsoft-com:office:smarttags" w:element="place">
              <w:r w:rsidRPr="00083737">
                <w:rPr>
                  <w:rFonts w:ascii="Arial" w:hAnsi="Arial" w:cs="Arial"/>
                </w:rPr>
                <w:t>Caribbean</w:t>
              </w:r>
            </w:smartTag>
          </w:p>
        </w:tc>
        <w:tc>
          <w:tcPr>
            <w:tcW w:w="484" w:type="dxa"/>
            <w:shd w:val="clear" w:color="auto" w:fill="auto"/>
          </w:tcPr>
          <w:p w14:paraId="7DB88C62" w14:textId="77777777" w:rsidR="00C54771" w:rsidRPr="00083737" w:rsidRDefault="00C54771" w:rsidP="00344CD1">
            <w:pPr>
              <w:rPr>
                <w:rFonts w:ascii="Arial" w:hAnsi="Arial" w:cs="Arial"/>
              </w:rPr>
            </w:pPr>
          </w:p>
        </w:tc>
        <w:tc>
          <w:tcPr>
            <w:tcW w:w="236" w:type="dxa"/>
            <w:tcBorders>
              <w:top w:val="nil"/>
              <w:bottom w:val="nil"/>
            </w:tcBorders>
            <w:shd w:val="clear" w:color="auto" w:fill="auto"/>
          </w:tcPr>
          <w:p w14:paraId="2BEE7DDE" w14:textId="77777777" w:rsidR="00C54771" w:rsidRPr="00083737" w:rsidRDefault="00C54771" w:rsidP="00344CD1">
            <w:pPr>
              <w:rPr>
                <w:rFonts w:ascii="Arial" w:hAnsi="Arial" w:cs="Arial"/>
              </w:rPr>
            </w:pPr>
          </w:p>
        </w:tc>
        <w:tc>
          <w:tcPr>
            <w:tcW w:w="1980" w:type="dxa"/>
            <w:shd w:val="clear" w:color="auto" w:fill="auto"/>
          </w:tcPr>
          <w:p w14:paraId="775F87A2" w14:textId="77777777" w:rsidR="00C54771" w:rsidRPr="00083737" w:rsidRDefault="00C54771" w:rsidP="00344CD1">
            <w:pPr>
              <w:rPr>
                <w:rFonts w:ascii="Arial" w:hAnsi="Arial" w:cs="Arial"/>
              </w:rPr>
            </w:pPr>
            <w:r w:rsidRPr="00083737">
              <w:rPr>
                <w:rFonts w:ascii="Arial" w:hAnsi="Arial" w:cs="Arial"/>
              </w:rPr>
              <w:t>Black African</w:t>
            </w:r>
          </w:p>
        </w:tc>
        <w:tc>
          <w:tcPr>
            <w:tcW w:w="484" w:type="dxa"/>
            <w:shd w:val="clear" w:color="auto" w:fill="auto"/>
          </w:tcPr>
          <w:p w14:paraId="26E357D3" w14:textId="77777777" w:rsidR="00C54771" w:rsidRPr="00083737" w:rsidRDefault="00C54771" w:rsidP="00344CD1">
            <w:pPr>
              <w:rPr>
                <w:rFonts w:ascii="Arial" w:hAnsi="Arial" w:cs="Arial"/>
              </w:rPr>
            </w:pPr>
          </w:p>
        </w:tc>
        <w:tc>
          <w:tcPr>
            <w:tcW w:w="236" w:type="dxa"/>
            <w:tcBorders>
              <w:top w:val="nil"/>
              <w:bottom w:val="nil"/>
            </w:tcBorders>
            <w:shd w:val="clear" w:color="auto" w:fill="auto"/>
          </w:tcPr>
          <w:p w14:paraId="7AAD0ACC" w14:textId="77777777" w:rsidR="00C54771" w:rsidRPr="00083737" w:rsidRDefault="00C54771" w:rsidP="00344CD1">
            <w:pPr>
              <w:rPr>
                <w:rFonts w:ascii="Arial" w:hAnsi="Arial" w:cs="Arial"/>
              </w:rPr>
            </w:pPr>
          </w:p>
        </w:tc>
        <w:tc>
          <w:tcPr>
            <w:tcW w:w="1620" w:type="dxa"/>
            <w:shd w:val="clear" w:color="auto" w:fill="auto"/>
          </w:tcPr>
          <w:p w14:paraId="5B842972" w14:textId="77777777" w:rsidR="00C54771" w:rsidRPr="00083737" w:rsidRDefault="00C54771" w:rsidP="00344CD1">
            <w:pPr>
              <w:rPr>
                <w:rFonts w:ascii="Arial" w:hAnsi="Arial" w:cs="Arial"/>
              </w:rPr>
            </w:pPr>
            <w:r w:rsidRPr="00083737">
              <w:rPr>
                <w:rFonts w:ascii="Arial" w:hAnsi="Arial" w:cs="Arial"/>
              </w:rPr>
              <w:t>Black</w:t>
            </w:r>
          </w:p>
        </w:tc>
        <w:tc>
          <w:tcPr>
            <w:tcW w:w="540" w:type="dxa"/>
            <w:shd w:val="clear" w:color="auto" w:fill="auto"/>
          </w:tcPr>
          <w:p w14:paraId="7836E5A2" w14:textId="77777777" w:rsidR="00C54771" w:rsidRPr="00083737" w:rsidRDefault="00C54771" w:rsidP="00344CD1">
            <w:pPr>
              <w:rPr>
                <w:rFonts w:ascii="Arial" w:hAnsi="Arial" w:cs="Arial"/>
              </w:rPr>
            </w:pPr>
          </w:p>
        </w:tc>
      </w:tr>
      <w:tr w:rsidR="00C54771" w:rsidRPr="00083737" w14:paraId="26566A28" w14:textId="77777777" w:rsidTr="00344CD1">
        <w:tc>
          <w:tcPr>
            <w:tcW w:w="1908" w:type="dxa"/>
            <w:shd w:val="clear" w:color="auto" w:fill="auto"/>
          </w:tcPr>
          <w:p w14:paraId="44E427B1" w14:textId="77777777" w:rsidR="00C54771" w:rsidRPr="00083737" w:rsidRDefault="00C54771" w:rsidP="00344CD1">
            <w:pPr>
              <w:rPr>
                <w:rFonts w:ascii="Arial" w:hAnsi="Arial" w:cs="Arial"/>
              </w:rPr>
            </w:pPr>
          </w:p>
        </w:tc>
        <w:tc>
          <w:tcPr>
            <w:tcW w:w="484" w:type="dxa"/>
            <w:shd w:val="clear" w:color="auto" w:fill="auto"/>
          </w:tcPr>
          <w:p w14:paraId="7FD397B9" w14:textId="77777777" w:rsidR="00C54771" w:rsidRPr="00083737" w:rsidRDefault="00C54771" w:rsidP="00344CD1">
            <w:pPr>
              <w:rPr>
                <w:rFonts w:ascii="Arial" w:hAnsi="Arial" w:cs="Arial"/>
              </w:rPr>
            </w:pPr>
          </w:p>
        </w:tc>
        <w:tc>
          <w:tcPr>
            <w:tcW w:w="236" w:type="dxa"/>
            <w:tcBorders>
              <w:top w:val="nil"/>
              <w:bottom w:val="nil"/>
            </w:tcBorders>
            <w:shd w:val="clear" w:color="auto" w:fill="auto"/>
          </w:tcPr>
          <w:p w14:paraId="7370A005" w14:textId="77777777" w:rsidR="00C54771" w:rsidRPr="00083737" w:rsidRDefault="00C54771" w:rsidP="00344CD1">
            <w:pPr>
              <w:rPr>
                <w:rFonts w:ascii="Arial" w:hAnsi="Arial" w:cs="Arial"/>
              </w:rPr>
            </w:pPr>
          </w:p>
        </w:tc>
        <w:tc>
          <w:tcPr>
            <w:tcW w:w="2160" w:type="dxa"/>
            <w:shd w:val="clear" w:color="auto" w:fill="auto"/>
          </w:tcPr>
          <w:p w14:paraId="42B7DDEC" w14:textId="77777777" w:rsidR="00C54771" w:rsidRPr="00083737" w:rsidRDefault="00C54771" w:rsidP="00344CD1">
            <w:pPr>
              <w:rPr>
                <w:rFonts w:ascii="Arial" w:hAnsi="Arial" w:cs="Arial"/>
              </w:rPr>
            </w:pPr>
          </w:p>
        </w:tc>
        <w:tc>
          <w:tcPr>
            <w:tcW w:w="484" w:type="dxa"/>
            <w:shd w:val="clear" w:color="auto" w:fill="auto"/>
          </w:tcPr>
          <w:p w14:paraId="22C97530" w14:textId="77777777" w:rsidR="00C54771" w:rsidRPr="00083737" w:rsidRDefault="00C54771" w:rsidP="00344CD1">
            <w:pPr>
              <w:rPr>
                <w:rFonts w:ascii="Arial" w:hAnsi="Arial" w:cs="Arial"/>
              </w:rPr>
            </w:pPr>
          </w:p>
        </w:tc>
        <w:tc>
          <w:tcPr>
            <w:tcW w:w="236" w:type="dxa"/>
            <w:tcBorders>
              <w:top w:val="nil"/>
              <w:bottom w:val="nil"/>
            </w:tcBorders>
            <w:shd w:val="clear" w:color="auto" w:fill="auto"/>
          </w:tcPr>
          <w:p w14:paraId="25A16CBC" w14:textId="77777777" w:rsidR="00C54771" w:rsidRPr="00083737" w:rsidRDefault="00C54771" w:rsidP="00344CD1">
            <w:pPr>
              <w:rPr>
                <w:rFonts w:ascii="Arial" w:hAnsi="Arial" w:cs="Arial"/>
              </w:rPr>
            </w:pPr>
          </w:p>
        </w:tc>
        <w:tc>
          <w:tcPr>
            <w:tcW w:w="1980" w:type="dxa"/>
            <w:shd w:val="clear" w:color="auto" w:fill="auto"/>
          </w:tcPr>
          <w:p w14:paraId="3CD527E9" w14:textId="77777777" w:rsidR="00C54771" w:rsidRPr="00083737" w:rsidRDefault="00C54771" w:rsidP="00344CD1">
            <w:pPr>
              <w:rPr>
                <w:rFonts w:ascii="Arial" w:hAnsi="Arial" w:cs="Arial"/>
              </w:rPr>
            </w:pPr>
          </w:p>
        </w:tc>
        <w:tc>
          <w:tcPr>
            <w:tcW w:w="484" w:type="dxa"/>
            <w:shd w:val="clear" w:color="auto" w:fill="auto"/>
          </w:tcPr>
          <w:p w14:paraId="5868F7A6" w14:textId="77777777" w:rsidR="00C54771" w:rsidRPr="00083737" w:rsidRDefault="00C54771" w:rsidP="00344CD1">
            <w:pPr>
              <w:rPr>
                <w:rFonts w:ascii="Arial" w:hAnsi="Arial" w:cs="Arial"/>
              </w:rPr>
            </w:pPr>
          </w:p>
        </w:tc>
        <w:tc>
          <w:tcPr>
            <w:tcW w:w="236" w:type="dxa"/>
            <w:tcBorders>
              <w:top w:val="nil"/>
              <w:bottom w:val="nil"/>
            </w:tcBorders>
            <w:shd w:val="clear" w:color="auto" w:fill="auto"/>
          </w:tcPr>
          <w:p w14:paraId="4DF18B9F" w14:textId="77777777" w:rsidR="00C54771" w:rsidRPr="00083737" w:rsidRDefault="00C54771" w:rsidP="00344CD1">
            <w:pPr>
              <w:rPr>
                <w:rFonts w:ascii="Arial" w:hAnsi="Arial" w:cs="Arial"/>
              </w:rPr>
            </w:pPr>
          </w:p>
        </w:tc>
        <w:tc>
          <w:tcPr>
            <w:tcW w:w="1620" w:type="dxa"/>
            <w:shd w:val="clear" w:color="auto" w:fill="auto"/>
          </w:tcPr>
          <w:p w14:paraId="46863751" w14:textId="77777777" w:rsidR="00C54771" w:rsidRPr="00083737" w:rsidRDefault="00C54771" w:rsidP="00344CD1">
            <w:pPr>
              <w:rPr>
                <w:rFonts w:ascii="Arial" w:hAnsi="Arial" w:cs="Arial"/>
              </w:rPr>
            </w:pPr>
          </w:p>
        </w:tc>
        <w:tc>
          <w:tcPr>
            <w:tcW w:w="540" w:type="dxa"/>
            <w:shd w:val="clear" w:color="auto" w:fill="auto"/>
          </w:tcPr>
          <w:p w14:paraId="2604EF20" w14:textId="77777777" w:rsidR="00C54771" w:rsidRPr="00083737" w:rsidRDefault="00C54771" w:rsidP="00344CD1">
            <w:pPr>
              <w:rPr>
                <w:rFonts w:ascii="Arial" w:hAnsi="Arial" w:cs="Arial"/>
              </w:rPr>
            </w:pPr>
          </w:p>
        </w:tc>
      </w:tr>
      <w:tr w:rsidR="00C54771" w:rsidRPr="00083737" w14:paraId="62D1C316" w14:textId="77777777" w:rsidTr="00344CD1">
        <w:tc>
          <w:tcPr>
            <w:tcW w:w="1908" w:type="dxa"/>
            <w:shd w:val="clear" w:color="auto" w:fill="auto"/>
          </w:tcPr>
          <w:p w14:paraId="5C33379A" w14:textId="77777777" w:rsidR="00C54771" w:rsidRPr="00083737" w:rsidRDefault="00C54771" w:rsidP="00344CD1">
            <w:pPr>
              <w:rPr>
                <w:rFonts w:ascii="Arial" w:hAnsi="Arial" w:cs="Arial"/>
              </w:rPr>
            </w:pPr>
            <w:r w:rsidRPr="00083737">
              <w:rPr>
                <w:rFonts w:ascii="Arial" w:hAnsi="Arial" w:cs="Arial"/>
              </w:rPr>
              <w:t>Chinese</w:t>
            </w:r>
          </w:p>
        </w:tc>
        <w:tc>
          <w:tcPr>
            <w:tcW w:w="484" w:type="dxa"/>
            <w:shd w:val="clear" w:color="auto" w:fill="auto"/>
          </w:tcPr>
          <w:p w14:paraId="33E8FC31" w14:textId="77777777" w:rsidR="00C54771" w:rsidRPr="00083737" w:rsidRDefault="00C54771" w:rsidP="00344CD1">
            <w:pPr>
              <w:rPr>
                <w:rFonts w:ascii="Arial" w:hAnsi="Arial" w:cs="Arial"/>
              </w:rPr>
            </w:pPr>
          </w:p>
        </w:tc>
        <w:tc>
          <w:tcPr>
            <w:tcW w:w="236" w:type="dxa"/>
            <w:tcBorders>
              <w:top w:val="nil"/>
              <w:bottom w:val="nil"/>
            </w:tcBorders>
            <w:shd w:val="clear" w:color="auto" w:fill="auto"/>
          </w:tcPr>
          <w:p w14:paraId="0C1FB733" w14:textId="77777777" w:rsidR="00C54771" w:rsidRPr="00083737" w:rsidRDefault="00C54771" w:rsidP="00344CD1">
            <w:pPr>
              <w:rPr>
                <w:rFonts w:ascii="Arial" w:hAnsi="Arial" w:cs="Arial"/>
              </w:rPr>
            </w:pPr>
          </w:p>
        </w:tc>
        <w:tc>
          <w:tcPr>
            <w:tcW w:w="2160" w:type="dxa"/>
            <w:shd w:val="clear" w:color="auto" w:fill="auto"/>
          </w:tcPr>
          <w:p w14:paraId="37C3D95F" w14:textId="77777777" w:rsidR="00C54771" w:rsidRPr="00083737" w:rsidRDefault="00C54771" w:rsidP="00344CD1">
            <w:pPr>
              <w:rPr>
                <w:rFonts w:ascii="Arial" w:hAnsi="Arial" w:cs="Arial"/>
              </w:rPr>
            </w:pPr>
            <w:r w:rsidRPr="00083737">
              <w:rPr>
                <w:rFonts w:ascii="Arial" w:hAnsi="Arial" w:cs="Arial"/>
              </w:rPr>
              <w:t>Any other</w:t>
            </w:r>
          </w:p>
        </w:tc>
        <w:tc>
          <w:tcPr>
            <w:tcW w:w="484" w:type="dxa"/>
            <w:shd w:val="clear" w:color="auto" w:fill="auto"/>
          </w:tcPr>
          <w:p w14:paraId="6F76F40A" w14:textId="77777777" w:rsidR="00C54771" w:rsidRPr="00083737" w:rsidRDefault="00C54771" w:rsidP="00344CD1">
            <w:pPr>
              <w:rPr>
                <w:rFonts w:ascii="Arial" w:hAnsi="Arial" w:cs="Arial"/>
              </w:rPr>
            </w:pPr>
          </w:p>
        </w:tc>
        <w:tc>
          <w:tcPr>
            <w:tcW w:w="236" w:type="dxa"/>
            <w:tcBorders>
              <w:top w:val="nil"/>
              <w:bottom w:val="nil"/>
            </w:tcBorders>
            <w:shd w:val="clear" w:color="auto" w:fill="auto"/>
          </w:tcPr>
          <w:p w14:paraId="417D1E5E" w14:textId="77777777" w:rsidR="00C54771" w:rsidRPr="00083737" w:rsidRDefault="00C54771" w:rsidP="00344CD1">
            <w:pPr>
              <w:rPr>
                <w:rFonts w:ascii="Arial" w:hAnsi="Arial" w:cs="Arial"/>
              </w:rPr>
            </w:pPr>
          </w:p>
        </w:tc>
        <w:tc>
          <w:tcPr>
            <w:tcW w:w="1980" w:type="dxa"/>
            <w:shd w:val="clear" w:color="auto" w:fill="auto"/>
          </w:tcPr>
          <w:p w14:paraId="7802C400" w14:textId="77777777" w:rsidR="00C54771" w:rsidRPr="00083737" w:rsidRDefault="00C54771" w:rsidP="00344CD1">
            <w:pPr>
              <w:rPr>
                <w:rFonts w:ascii="Arial" w:hAnsi="Arial" w:cs="Arial"/>
              </w:rPr>
            </w:pPr>
          </w:p>
        </w:tc>
        <w:tc>
          <w:tcPr>
            <w:tcW w:w="484" w:type="dxa"/>
            <w:shd w:val="clear" w:color="auto" w:fill="auto"/>
          </w:tcPr>
          <w:p w14:paraId="1D263B9F" w14:textId="77777777" w:rsidR="00C54771" w:rsidRPr="00083737" w:rsidRDefault="00C54771" w:rsidP="00344CD1">
            <w:pPr>
              <w:rPr>
                <w:rFonts w:ascii="Arial" w:hAnsi="Arial" w:cs="Arial"/>
              </w:rPr>
            </w:pPr>
          </w:p>
        </w:tc>
        <w:tc>
          <w:tcPr>
            <w:tcW w:w="236" w:type="dxa"/>
            <w:tcBorders>
              <w:top w:val="nil"/>
              <w:bottom w:val="nil"/>
            </w:tcBorders>
            <w:shd w:val="clear" w:color="auto" w:fill="auto"/>
          </w:tcPr>
          <w:p w14:paraId="5ECA13E8" w14:textId="77777777" w:rsidR="00C54771" w:rsidRPr="00083737" w:rsidRDefault="00C54771" w:rsidP="00344CD1">
            <w:pPr>
              <w:rPr>
                <w:rFonts w:ascii="Arial" w:hAnsi="Arial" w:cs="Arial"/>
              </w:rPr>
            </w:pPr>
          </w:p>
        </w:tc>
        <w:tc>
          <w:tcPr>
            <w:tcW w:w="1620" w:type="dxa"/>
            <w:shd w:val="clear" w:color="auto" w:fill="auto"/>
          </w:tcPr>
          <w:p w14:paraId="096AA09F" w14:textId="77777777" w:rsidR="00C54771" w:rsidRPr="00083737" w:rsidRDefault="00C54771" w:rsidP="00344CD1">
            <w:pPr>
              <w:rPr>
                <w:rFonts w:ascii="Arial" w:hAnsi="Arial" w:cs="Arial"/>
              </w:rPr>
            </w:pPr>
          </w:p>
        </w:tc>
        <w:tc>
          <w:tcPr>
            <w:tcW w:w="540" w:type="dxa"/>
            <w:shd w:val="clear" w:color="auto" w:fill="auto"/>
          </w:tcPr>
          <w:p w14:paraId="5AA0B878" w14:textId="77777777" w:rsidR="00C54771" w:rsidRPr="00083737" w:rsidRDefault="00C54771" w:rsidP="00344CD1">
            <w:pPr>
              <w:rPr>
                <w:rFonts w:ascii="Arial" w:hAnsi="Arial" w:cs="Arial"/>
              </w:rPr>
            </w:pPr>
          </w:p>
        </w:tc>
      </w:tr>
    </w:tbl>
    <w:p w14:paraId="2436079F" w14:textId="77777777" w:rsidR="00C54771" w:rsidRPr="00083737" w:rsidRDefault="00C54771" w:rsidP="00C54771">
      <w:pPr>
        <w:rPr>
          <w:rFonts w:ascii="Arial" w:hAnsi="Arial" w:cs="Arial"/>
        </w:rPr>
      </w:pPr>
    </w:p>
    <w:p w14:paraId="47CF366D" w14:textId="77777777" w:rsidR="00C54771" w:rsidRPr="00083737" w:rsidRDefault="00C54771" w:rsidP="00C54771">
      <w:pPr>
        <w:rPr>
          <w:rFonts w:ascii="Arial" w:hAnsi="Arial" w:cs="Arial"/>
        </w:rPr>
      </w:pPr>
    </w:p>
    <w:p w14:paraId="7367E15D" w14:textId="77777777" w:rsidR="00C54771" w:rsidRPr="00083737" w:rsidRDefault="00C54771" w:rsidP="00C54771">
      <w:pPr>
        <w:rPr>
          <w:rFonts w:ascii="Arial" w:hAnsi="Arial" w:cs="Arial"/>
        </w:rPr>
      </w:pPr>
      <w:r w:rsidRPr="00083737">
        <w:rPr>
          <w:rFonts w:ascii="Arial" w:hAnsi="Arial" w:cs="Arial"/>
        </w:rPr>
        <w:t>What is your marital status?</w:t>
      </w:r>
    </w:p>
    <w:p w14:paraId="733DB0F5" w14:textId="77777777" w:rsidR="00C54771" w:rsidRPr="00083737" w:rsidRDefault="00C54771" w:rsidP="00C54771">
      <w:pPr>
        <w:rPr>
          <w:rFonts w:ascii="Arial" w:hAnsi="Arial" w:cs="Arial"/>
        </w:rPr>
      </w:pPr>
    </w:p>
    <w:p w14:paraId="20BA90BB" w14:textId="77777777" w:rsidR="00C54771" w:rsidRPr="00083737" w:rsidRDefault="00C54771" w:rsidP="00C54771">
      <w:pPr>
        <w:rPr>
          <w:rFonts w:ascii="Arial" w:hAnsi="Arial" w:cs="Arial"/>
          <w:sz w:val="28"/>
          <w:szCs w:val="28"/>
        </w:rPr>
      </w:pPr>
      <w:r w:rsidRPr="00083737">
        <w:rPr>
          <w:rFonts w:ascii="Arial" w:hAnsi="Arial" w:cs="Arial"/>
        </w:rPr>
        <w:t>Are you:</w:t>
      </w:r>
      <w:r w:rsidRPr="00083737">
        <w:rPr>
          <w:rFonts w:ascii="Arial" w:hAnsi="Arial" w:cs="Arial"/>
        </w:rPr>
        <w:tab/>
        <w:t>Male/Female</w:t>
      </w:r>
      <w:r w:rsidR="00D2060A" w:rsidRPr="00083737">
        <w:rPr>
          <w:rFonts w:ascii="Arial" w:hAnsi="Arial" w:cs="Arial"/>
        </w:rPr>
        <w:t>/Transgender</w:t>
      </w:r>
      <w:r w:rsidRPr="00083737">
        <w:rPr>
          <w:rFonts w:ascii="Arial" w:hAnsi="Arial" w:cs="Arial"/>
        </w:rPr>
        <w:t xml:space="preserve">  (please delete as appropriate)    Age:</w:t>
      </w:r>
      <w:r w:rsidRPr="00083737">
        <w:rPr>
          <w:rFonts w:ascii="Arial" w:hAnsi="Arial" w:cs="Arial"/>
        </w:rPr>
        <w:tab/>
        <w:t xml:space="preserve"> 16-19  </w:t>
      </w:r>
      <w:r w:rsidRPr="00083737">
        <w:rPr>
          <w:rFonts w:ascii="Arial" w:hAnsi="Arial" w:cs="Arial"/>
          <w:sz w:val="28"/>
          <w:szCs w:val="28"/>
        </w:rPr>
        <w:sym w:font="Wingdings" w:char="F0A8"/>
      </w:r>
      <w:r w:rsidRPr="00083737">
        <w:rPr>
          <w:rFonts w:ascii="Arial" w:hAnsi="Arial" w:cs="Arial"/>
        </w:rPr>
        <w:tab/>
        <w:t>20+</w:t>
      </w:r>
      <w:r w:rsidR="00D2060A" w:rsidRPr="00083737">
        <w:rPr>
          <w:rFonts w:ascii="Arial" w:hAnsi="Arial" w:cs="Arial"/>
        </w:rPr>
        <w:t xml:space="preserve"> </w:t>
      </w:r>
      <w:r w:rsidRPr="00083737">
        <w:rPr>
          <w:rFonts w:ascii="Arial" w:hAnsi="Arial" w:cs="Arial"/>
          <w:sz w:val="28"/>
          <w:szCs w:val="28"/>
        </w:rPr>
        <w:sym w:font="Wingdings" w:char="F0A8"/>
      </w:r>
    </w:p>
    <w:p w14:paraId="304F14CD" w14:textId="77777777" w:rsidR="00C54771" w:rsidRPr="00083737" w:rsidRDefault="00C54771" w:rsidP="00C54771">
      <w:pPr>
        <w:rPr>
          <w:rFonts w:ascii="Arial" w:hAnsi="Arial" w:cs="Arial"/>
          <w:sz w:val="28"/>
          <w:szCs w:val="28"/>
        </w:rPr>
      </w:pPr>
    </w:p>
    <w:p w14:paraId="64DDBF28" w14:textId="77777777" w:rsidR="00C54771" w:rsidRPr="00083737" w:rsidRDefault="00C54771" w:rsidP="00C54771">
      <w:pPr>
        <w:rPr>
          <w:rFonts w:ascii="Arial" w:hAnsi="Arial" w:cs="Arial"/>
        </w:rPr>
      </w:pPr>
      <w:r w:rsidRPr="00083737">
        <w:rPr>
          <w:rFonts w:ascii="Arial" w:hAnsi="Arial" w:cs="Arial"/>
        </w:rPr>
        <w:t>Do you consider yourself to have a disability?</w:t>
      </w:r>
      <w:r w:rsidRPr="00083737">
        <w:rPr>
          <w:rFonts w:ascii="Arial" w:hAnsi="Arial" w:cs="Arial"/>
        </w:rPr>
        <w:tab/>
        <w:t xml:space="preserve">Yes  </w:t>
      </w:r>
      <w:r w:rsidRPr="00083737">
        <w:rPr>
          <w:rFonts w:ascii="Arial" w:hAnsi="Arial" w:cs="Arial"/>
          <w:sz w:val="28"/>
          <w:szCs w:val="28"/>
        </w:rPr>
        <w:sym w:font="Wingdings" w:char="F0A8"/>
      </w:r>
      <w:r w:rsidRPr="00083737">
        <w:rPr>
          <w:rFonts w:ascii="Arial" w:hAnsi="Arial" w:cs="Arial"/>
        </w:rPr>
        <w:tab/>
      </w:r>
      <w:r w:rsidR="00D2060A" w:rsidRPr="00083737">
        <w:rPr>
          <w:rFonts w:ascii="Arial" w:hAnsi="Arial" w:cs="Arial"/>
        </w:rPr>
        <w:t xml:space="preserve">  </w:t>
      </w:r>
      <w:r w:rsidRPr="00083737">
        <w:rPr>
          <w:rFonts w:ascii="Arial" w:hAnsi="Arial" w:cs="Arial"/>
        </w:rPr>
        <w:t xml:space="preserve">No   </w:t>
      </w:r>
      <w:r w:rsidRPr="00083737">
        <w:rPr>
          <w:rFonts w:ascii="Arial" w:hAnsi="Arial" w:cs="Arial"/>
          <w:sz w:val="28"/>
          <w:szCs w:val="28"/>
        </w:rPr>
        <w:sym w:font="Wingdings" w:char="F0A8"/>
      </w:r>
      <w:r w:rsidRPr="00083737">
        <w:rPr>
          <w:rFonts w:ascii="Arial" w:hAnsi="Arial" w:cs="Arial"/>
        </w:rPr>
        <w:tab/>
      </w:r>
      <w:r w:rsidRPr="00083737">
        <w:rPr>
          <w:rFonts w:ascii="Arial" w:hAnsi="Arial" w:cs="Arial"/>
        </w:rPr>
        <w:tab/>
      </w:r>
      <w:r w:rsidRPr="00083737">
        <w:rPr>
          <w:rFonts w:ascii="Arial" w:hAnsi="Arial" w:cs="Arial"/>
        </w:rPr>
        <w:tab/>
      </w:r>
    </w:p>
    <w:p w14:paraId="29FB54B3" w14:textId="77777777" w:rsidR="00396789" w:rsidRPr="00083737" w:rsidRDefault="00E6213B" w:rsidP="00396789">
      <w:pPr>
        <w:jc w:val="both"/>
        <w:rPr>
          <w:rFonts w:ascii="Arial" w:hAnsi="Arial" w:cs="Arial"/>
          <w:sz w:val="22"/>
          <w:szCs w:val="22"/>
        </w:rPr>
      </w:pPr>
      <w:r w:rsidRPr="00083737">
        <w:rPr>
          <w:rFonts w:ascii="Arial" w:hAnsi="Arial" w:cs="Arial"/>
          <w:sz w:val="22"/>
          <w:szCs w:val="22"/>
        </w:rPr>
        <w:br w:type="page"/>
      </w:r>
    </w:p>
    <w:p w14:paraId="29ED1179" w14:textId="77777777" w:rsidR="00871EA2" w:rsidRPr="00083737" w:rsidRDefault="00871EA2" w:rsidP="00396789">
      <w:pPr>
        <w:jc w:val="both"/>
        <w:rPr>
          <w:rFonts w:ascii="Arial" w:hAnsi="Arial" w:cs="Arial"/>
          <w:b/>
          <w:sz w:val="22"/>
          <w:szCs w:val="22"/>
          <w:u w:val="single"/>
        </w:rPr>
      </w:pPr>
      <w:r w:rsidRPr="00083737">
        <w:rPr>
          <w:rFonts w:ascii="Arial" w:hAnsi="Arial" w:cs="Arial"/>
          <w:b/>
          <w:sz w:val="22"/>
          <w:szCs w:val="22"/>
          <w:u w:val="single"/>
        </w:rPr>
        <w:lastRenderedPageBreak/>
        <w:t>Appendix 2</w:t>
      </w:r>
    </w:p>
    <w:p w14:paraId="06C41C83" w14:textId="77777777" w:rsidR="00871EA2" w:rsidRPr="00083737" w:rsidRDefault="00871EA2" w:rsidP="00396789">
      <w:pPr>
        <w:jc w:val="both"/>
        <w:rPr>
          <w:rFonts w:ascii="Arial" w:hAnsi="Arial" w:cs="Arial"/>
          <w:b/>
          <w:sz w:val="22"/>
          <w:szCs w:val="22"/>
        </w:rPr>
      </w:pPr>
    </w:p>
    <w:p w14:paraId="2C8680FE" w14:textId="77777777" w:rsidR="000F152B" w:rsidRPr="00083737" w:rsidRDefault="000F152B" w:rsidP="00396789">
      <w:pPr>
        <w:jc w:val="both"/>
        <w:rPr>
          <w:rFonts w:ascii="Arial" w:hAnsi="Arial" w:cs="Arial"/>
          <w:b/>
          <w:sz w:val="22"/>
          <w:szCs w:val="22"/>
        </w:rPr>
      </w:pPr>
      <w:r w:rsidRPr="00083737">
        <w:rPr>
          <w:rFonts w:ascii="Arial" w:hAnsi="Arial" w:cs="Arial"/>
          <w:b/>
          <w:sz w:val="22"/>
          <w:szCs w:val="22"/>
        </w:rPr>
        <w:t xml:space="preserve">Composition of the Governors’ Complaints </w:t>
      </w:r>
      <w:r w:rsidR="00AE5063" w:rsidRPr="00083737">
        <w:rPr>
          <w:rFonts w:ascii="Arial" w:hAnsi="Arial" w:cs="Arial"/>
          <w:b/>
          <w:sz w:val="22"/>
          <w:szCs w:val="22"/>
        </w:rPr>
        <w:t xml:space="preserve">Appeal </w:t>
      </w:r>
      <w:r w:rsidRPr="00083737">
        <w:rPr>
          <w:rFonts w:ascii="Arial" w:hAnsi="Arial" w:cs="Arial"/>
          <w:b/>
          <w:sz w:val="22"/>
          <w:szCs w:val="22"/>
        </w:rPr>
        <w:t>Panel</w:t>
      </w:r>
      <w:r w:rsidR="00804595" w:rsidRPr="00083737">
        <w:rPr>
          <w:rFonts w:ascii="Arial" w:hAnsi="Arial" w:cs="Arial"/>
          <w:b/>
          <w:sz w:val="22"/>
          <w:szCs w:val="22"/>
        </w:rPr>
        <w:t xml:space="preserve"> </w:t>
      </w:r>
      <w:r w:rsidR="00A57161" w:rsidRPr="00083737">
        <w:rPr>
          <w:rFonts w:ascii="Arial" w:hAnsi="Arial" w:cs="Arial"/>
          <w:b/>
          <w:sz w:val="22"/>
          <w:szCs w:val="22"/>
        </w:rPr>
        <w:t xml:space="preserve"> (GCAP)</w:t>
      </w:r>
      <w:r w:rsidR="00804595" w:rsidRPr="00083737">
        <w:rPr>
          <w:rFonts w:ascii="Arial" w:hAnsi="Arial" w:cs="Arial"/>
          <w:b/>
          <w:sz w:val="22"/>
          <w:szCs w:val="22"/>
        </w:rPr>
        <w:t>– Stage 3</w:t>
      </w:r>
    </w:p>
    <w:p w14:paraId="3F0F5AFA" w14:textId="77777777" w:rsidR="00C034E8" w:rsidRPr="00083737" w:rsidRDefault="00C034E8" w:rsidP="001A64A9">
      <w:pPr>
        <w:jc w:val="both"/>
        <w:rPr>
          <w:rFonts w:ascii="Arial" w:hAnsi="Arial" w:cs="Arial"/>
          <w:sz w:val="22"/>
          <w:szCs w:val="22"/>
        </w:rPr>
      </w:pPr>
    </w:p>
    <w:p w14:paraId="4B220655" w14:textId="77777777" w:rsidR="001A64A9" w:rsidRPr="00083737" w:rsidRDefault="001A64A9" w:rsidP="001A64A9">
      <w:pPr>
        <w:jc w:val="both"/>
        <w:rPr>
          <w:rFonts w:ascii="Arial" w:hAnsi="Arial" w:cs="Arial"/>
          <w:sz w:val="22"/>
          <w:szCs w:val="22"/>
        </w:rPr>
      </w:pPr>
      <w:r w:rsidRPr="00083737">
        <w:rPr>
          <w:rFonts w:ascii="Arial" w:hAnsi="Arial" w:cs="Arial"/>
          <w:sz w:val="22"/>
          <w:szCs w:val="22"/>
        </w:rPr>
        <w:t>The GC</w:t>
      </w:r>
      <w:r w:rsidR="00AE5063" w:rsidRPr="00083737">
        <w:rPr>
          <w:rFonts w:ascii="Arial" w:hAnsi="Arial" w:cs="Arial"/>
          <w:sz w:val="22"/>
          <w:szCs w:val="22"/>
        </w:rPr>
        <w:t>A</w:t>
      </w:r>
      <w:r w:rsidR="00A57161" w:rsidRPr="00083737">
        <w:rPr>
          <w:rFonts w:ascii="Arial" w:hAnsi="Arial" w:cs="Arial"/>
          <w:sz w:val="22"/>
          <w:szCs w:val="22"/>
        </w:rPr>
        <w:t>P</w:t>
      </w:r>
      <w:r w:rsidRPr="00083737">
        <w:rPr>
          <w:rFonts w:ascii="Arial" w:hAnsi="Arial" w:cs="Arial"/>
          <w:sz w:val="22"/>
          <w:szCs w:val="22"/>
        </w:rPr>
        <w:t xml:space="preserve"> should consist of three members of the </w:t>
      </w:r>
      <w:r w:rsidR="00975832" w:rsidRPr="00083737">
        <w:rPr>
          <w:rFonts w:ascii="Arial" w:hAnsi="Arial" w:cs="Arial"/>
          <w:sz w:val="22"/>
          <w:szCs w:val="22"/>
        </w:rPr>
        <w:t>Corporation</w:t>
      </w:r>
      <w:r w:rsidRPr="00083737">
        <w:rPr>
          <w:rFonts w:ascii="Arial" w:hAnsi="Arial" w:cs="Arial"/>
          <w:sz w:val="22"/>
          <w:szCs w:val="22"/>
        </w:rPr>
        <w:t>.  A Chair of the GC</w:t>
      </w:r>
      <w:r w:rsidR="00804595" w:rsidRPr="00083737">
        <w:rPr>
          <w:rFonts w:ascii="Arial" w:hAnsi="Arial" w:cs="Arial"/>
          <w:sz w:val="22"/>
          <w:szCs w:val="22"/>
        </w:rPr>
        <w:t>A</w:t>
      </w:r>
      <w:r w:rsidRPr="00083737">
        <w:rPr>
          <w:rFonts w:ascii="Arial" w:hAnsi="Arial" w:cs="Arial"/>
          <w:sz w:val="22"/>
          <w:szCs w:val="22"/>
        </w:rPr>
        <w:t>P should also be appointed</w:t>
      </w:r>
      <w:r w:rsidR="00804595" w:rsidRPr="00083737">
        <w:rPr>
          <w:rFonts w:ascii="Arial" w:hAnsi="Arial" w:cs="Arial"/>
          <w:sz w:val="22"/>
          <w:szCs w:val="22"/>
        </w:rPr>
        <w:t xml:space="preserve"> and will usually be a Foundation Governor</w:t>
      </w:r>
      <w:r w:rsidRPr="00083737">
        <w:rPr>
          <w:rFonts w:ascii="Arial" w:hAnsi="Arial" w:cs="Arial"/>
          <w:sz w:val="22"/>
          <w:szCs w:val="22"/>
        </w:rPr>
        <w:t>.</w:t>
      </w:r>
    </w:p>
    <w:p w14:paraId="7359B8BA" w14:textId="77777777" w:rsidR="001A64A9" w:rsidRPr="00083737" w:rsidRDefault="001A64A9" w:rsidP="001A64A9">
      <w:pPr>
        <w:jc w:val="both"/>
        <w:rPr>
          <w:rFonts w:ascii="Arial" w:hAnsi="Arial" w:cs="Arial"/>
          <w:sz w:val="22"/>
          <w:szCs w:val="22"/>
        </w:rPr>
      </w:pPr>
    </w:p>
    <w:p w14:paraId="5410AD35" w14:textId="77777777" w:rsidR="001A64A9" w:rsidRPr="00083737" w:rsidRDefault="001A64A9" w:rsidP="001A64A9">
      <w:pPr>
        <w:jc w:val="both"/>
        <w:rPr>
          <w:rFonts w:ascii="Arial" w:hAnsi="Arial" w:cs="Arial"/>
          <w:sz w:val="22"/>
          <w:szCs w:val="22"/>
        </w:rPr>
      </w:pPr>
    </w:p>
    <w:p w14:paraId="1ED1AAFD" w14:textId="77777777" w:rsidR="00083737" w:rsidRPr="00083737" w:rsidRDefault="001A64A9" w:rsidP="001A64A9">
      <w:pPr>
        <w:jc w:val="both"/>
        <w:rPr>
          <w:rFonts w:ascii="Arial" w:hAnsi="Arial" w:cs="Arial"/>
          <w:sz w:val="22"/>
          <w:szCs w:val="22"/>
        </w:rPr>
      </w:pPr>
      <w:r w:rsidRPr="00083737">
        <w:rPr>
          <w:rFonts w:ascii="Arial" w:hAnsi="Arial" w:cs="Arial"/>
          <w:sz w:val="22"/>
          <w:szCs w:val="22"/>
        </w:rPr>
        <w:t>No member of the GC</w:t>
      </w:r>
      <w:r w:rsidR="00804595" w:rsidRPr="00083737">
        <w:rPr>
          <w:rFonts w:ascii="Arial" w:hAnsi="Arial" w:cs="Arial"/>
          <w:sz w:val="22"/>
          <w:szCs w:val="22"/>
        </w:rPr>
        <w:t>A</w:t>
      </w:r>
      <w:r w:rsidRPr="00083737">
        <w:rPr>
          <w:rFonts w:ascii="Arial" w:hAnsi="Arial" w:cs="Arial"/>
          <w:sz w:val="22"/>
          <w:szCs w:val="22"/>
        </w:rPr>
        <w:t xml:space="preserve">P should have had prior involvement with the complaint.  </w:t>
      </w:r>
      <w:r w:rsidR="00804595" w:rsidRPr="00083737">
        <w:rPr>
          <w:rFonts w:ascii="Arial" w:hAnsi="Arial" w:cs="Arial"/>
          <w:sz w:val="22"/>
          <w:szCs w:val="22"/>
        </w:rPr>
        <w:t>Any Governors involved in Stage 1 or 2 must not be called to serve on the GCAP.</w:t>
      </w:r>
    </w:p>
    <w:p w14:paraId="6C99727D" w14:textId="77777777" w:rsidR="001A64A9" w:rsidRPr="00083737" w:rsidRDefault="00083737" w:rsidP="001A64A9">
      <w:pPr>
        <w:jc w:val="both"/>
        <w:rPr>
          <w:rFonts w:ascii="Arial" w:hAnsi="Arial" w:cs="Arial"/>
          <w:sz w:val="22"/>
          <w:szCs w:val="22"/>
        </w:rPr>
      </w:pPr>
      <w:r w:rsidRPr="00083737">
        <w:rPr>
          <w:rFonts w:ascii="Arial" w:hAnsi="Arial" w:cs="Arial"/>
          <w:sz w:val="22"/>
          <w:szCs w:val="22"/>
        </w:rPr>
        <w:t xml:space="preserve"> </w:t>
      </w:r>
    </w:p>
    <w:p w14:paraId="55CA29A8" w14:textId="77777777" w:rsidR="001A64A9" w:rsidRPr="00083737" w:rsidRDefault="00871EA2" w:rsidP="001A64A9">
      <w:pPr>
        <w:jc w:val="both"/>
        <w:rPr>
          <w:rFonts w:ascii="Arial" w:hAnsi="Arial" w:cs="Arial"/>
          <w:sz w:val="22"/>
          <w:szCs w:val="22"/>
        </w:rPr>
      </w:pPr>
      <w:r w:rsidRPr="00083737">
        <w:rPr>
          <w:rFonts w:ascii="Arial" w:hAnsi="Arial" w:cs="Arial"/>
          <w:sz w:val="22"/>
          <w:szCs w:val="22"/>
        </w:rPr>
        <w:t>It is not considered appropriate for the Principal to be a member of the GC</w:t>
      </w:r>
      <w:r w:rsidR="00804595" w:rsidRPr="00083737">
        <w:rPr>
          <w:rFonts w:ascii="Arial" w:hAnsi="Arial" w:cs="Arial"/>
          <w:sz w:val="22"/>
          <w:szCs w:val="22"/>
        </w:rPr>
        <w:t>A</w:t>
      </w:r>
      <w:r w:rsidRPr="00083737">
        <w:rPr>
          <w:rFonts w:ascii="Arial" w:hAnsi="Arial" w:cs="Arial"/>
          <w:sz w:val="22"/>
          <w:szCs w:val="22"/>
        </w:rPr>
        <w:t xml:space="preserve">P.  The role of the Principal would be to attend the </w:t>
      </w:r>
      <w:r w:rsidR="00A57161" w:rsidRPr="00083737">
        <w:rPr>
          <w:rFonts w:ascii="Arial" w:hAnsi="Arial" w:cs="Arial"/>
          <w:sz w:val="22"/>
          <w:szCs w:val="22"/>
        </w:rPr>
        <w:t>GCAP</w:t>
      </w:r>
      <w:r w:rsidRPr="00083737">
        <w:rPr>
          <w:rFonts w:ascii="Arial" w:hAnsi="Arial" w:cs="Arial"/>
          <w:sz w:val="22"/>
          <w:szCs w:val="22"/>
        </w:rPr>
        <w:t xml:space="preserve"> hearing to give evidence and s/he may choose to invite staff</w:t>
      </w:r>
      <w:r w:rsidR="00A57161" w:rsidRPr="00083737">
        <w:rPr>
          <w:rFonts w:ascii="Arial" w:hAnsi="Arial" w:cs="Arial"/>
          <w:sz w:val="22"/>
          <w:szCs w:val="22"/>
        </w:rPr>
        <w:t>/others</w:t>
      </w:r>
      <w:r w:rsidRPr="00083737">
        <w:rPr>
          <w:rFonts w:ascii="Arial" w:hAnsi="Arial" w:cs="Arial"/>
          <w:sz w:val="22"/>
          <w:szCs w:val="22"/>
        </w:rPr>
        <w:t xml:space="preserve"> directly involved in matters raised by the complainant (subject to the approval of the Chair of the GC</w:t>
      </w:r>
      <w:r w:rsidR="00804595" w:rsidRPr="00083737">
        <w:rPr>
          <w:rFonts w:ascii="Arial" w:hAnsi="Arial" w:cs="Arial"/>
          <w:sz w:val="22"/>
          <w:szCs w:val="22"/>
        </w:rPr>
        <w:t>A</w:t>
      </w:r>
      <w:r w:rsidRPr="00083737">
        <w:rPr>
          <w:rFonts w:ascii="Arial" w:hAnsi="Arial" w:cs="Arial"/>
          <w:sz w:val="22"/>
          <w:szCs w:val="22"/>
        </w:rPr>
        <w:t>P).</w:t>
      </w:r>
    </w:p>
    <w:p w14:paraId="47AD02CC" w14:textId="77777777" w:rsidR="00A93FF1" w:rsidRPr="00083737" w:rsidRDefault="00A93FF1" w:rsidP="00871EA2">
      <w:pPr>
        <w:jc w:val="both"/>
        <w:rPr>
          <w:rFonts w:ascii="Arial" w:hAnsi="Arial" w:cs="Arial"/>
          <w:sz w:val="22"/>
          <w:szCs w:val="22"/>
        </w:rPr>
      </w:pPr>
    </w:p>
    <w:p w14:paraId="5351341C" w14:textId="77777777" w:rsidR="00A93FF1" w:rsidRPr="00083737" w:rsidRDefault="00A93FF1" w:rsidP="00871EA2">
      <w:pPr>
        <w:jc w:val="both"/>
        <w:rPr>
          <w:rFonts w:ascii="Arial" w:hAnsi="Arial" w:cs="Arial"/>
          <w:sz w:val="22"/>
          <w:szCs w:val="22"/>
        </w:rPr>
      </w:pPr>
    </w:p>
    <w:p w14:paraId="6D48F481" w14:textId="77777777" w:rsidR="00871EA2" w:rsidRPr="00083737" w:rsidRDefault="00871EA2" w:rsidP="00871EA2">
      <w:pPr>
        <w:jc w:val="both"/>
        <w:rPr>
          <w:rFonts w:ascii="Arial" w:hAnsi="Arial" w:cs="Arial"/>
          <w:b/>
          <w:sz w:val="22"/>
          <w:szCs w:val="22"/>
          <w:u w:val="single"/>
        </w:rPr>
      </w:pPr>
      <w:r w:rsidRPr="00083737">
        <w:rPr>
          <w:rFonts w:ascii="Arial" w:hAnsi="Arial" w:cs="Arial"/>
          <w:sz w:val="22"/>
          <w:szCs w:val="22"/>
        </w:rPr>
        <w:br w:type="page"/>
      </w:r>
      <w:r w:rsidRPr="00083737">
        <w:rPr>
          <w:rFonts w:ascii="Arial" w:hAnsi="Arial" w:cs="Arial"/>
          <w:b/>
          <w:sz w:val="22"/>
          <w:szCs w:val="22"/>
          <w:u w:val="single"/>
        </w:rPr>
        <w:lastRenderedPageBreak/>
        <w:t>Appendix 3</w:t>
      </w:r>
    </w:p>
    <w:p w14:paraId="22D8ED01" w14:textId="77777777" w:rsidR="00C034E8" w:rsidRPr="00083737" w:rsidRDefault="00C034E8" w:rsidP="00E6213B">
      <w:pPr>
        <w:jc w:val="both"/>
        <w:rPr>
          <w:rFonts w:ascii="Arial" w:hAnsi="Arial" w:cs="Arial"/>
          <w:sz w:val="22"/>
          <w:szCs w:val="22"/>
        </w:rPr>
      </w:pPr>
    </w:p>
    <w:p w14:paraId="770907D1" w14:textId="77777777" w:rsidR="000F152B" w:rsidRPr="00083737" w:rsidRDefault="00C034E8" w:rsidP="00396789">
      <w:pPr>
        <w:jc w:val="both"/>
        <w:rPr>
          <w:rFonts w:ascii="Arial" w:hAnsi="Arial" w:cs="Arial"/>
          <w:b/>
          <w:sz w:val="22"/>
          <w:szCs w:val="22"/>
        </w:rPr>
      </w:pPr>
      <w:r w:rsidRPr="00083737">
        <w:rPr>
          <w:rFonts w:ascii="Arial" w:hAnsi="Arial" w:cs="Arial"/>
          <w:b/>
          <w:sz w:val="22"/>
          <w:szCs w:val="22"/>
        </w:rPr>
        <w:t>Governors’ Complaints</w:t>
      </w:r>
      <w:r w:rsidR="00804595" w:rsidRPr="00083737">
        <w:rPr>
          <w:rFonts w:ascii="Arial" w:hAnsi="Arial" w:cs="Arial"/>
          <w:b/>
          <w:sz w:val="22"/>
          <w:szCs w:val="22"/>
        </w:rPr>
        <w:t xml:space="preserve"> Appeal</w:t>
      </w:r>
      <w:r w:rsidRPr="00083737">
        <w:rPr>
          <w:rFonts w:ascii="Arial" w:hAnsi="Arial" w:cs="Arial"/>
          <w:b/>
          <w:sz w:val="22"/>
          <w:szCs w:val="22"/>
        </w:rPr>
        <w:t xml:space="preserve"> Panel (GC</w:t>
      </w:r>
      <w:r w:rsidR="00804595" w:rsidRPr="00083737">
        <w:rPr>
          <w:rFonts w:ascii="Arial" w:hAnsi="Arial" w:cs="Arial"/>
          <w:b/>
          <w:sz w:val="22"/>
          <w:szCs w:val="22"/>
        </w:rPr>
        <w:t>A</w:t>
      </w:r>
      <w:r w:rsidRPr="00083737">
        <w:rPr>
          <w:rFonts w:ascii="Arial" w:hAnsi="Arial" w:cs="Arial"/>
          <w:b/>
          <w:sz w:val="22"/>
          <w:szCs w:val="22"/>
        </w:rPr>
        <w:t>P) – Procedures for Hearing the Complaint</w:t>
      </w:r>
    </w:p>
    <w:p w14:paraId="307DCF91" w14:textId="77777777" w:rsidR="00C034E8" w:rsidRPr="00083737" w:rsidRDefault="00C034E8" w:rsidP="00220588">
      <w:pPr>
        <w:jc w:val="both"/>
        <w:rPr>
          <w:rFonts w:ascii="Arial" w:hAnsi="Arial" w:cs="Arial"/>
          <w:b/>
          <w:sz w:val="22"/>
          <w:szCs w:val="22"/>
        </w:rPr>
      </w:pPr>
    </w:p>
    <w:p w14:paraId="6590C437" w14:textId="77777777" w:rsidR="008035B3" w:rsidRPr="00083737" w:rsidRDefault="00871EA2" w:rsidP="00220588">
      <w:pPr>
        <w:jc w:val="both"/>
        <w:rPr>
          <w:rFonts w:ascii="Arial" w:hAnsi="Arial" w:cs="Arial"/>
          <w:b/>
          <w:sz w:val="22"/>
          <w:szCs w:val="22"/>
        </w:rPr>
      </w:pPr>
      <w:r w:rsidRPr="00083737">
        <w:rPr>
          <w:rFonts w:ascii="Arial" w:hAnsi="Arial" w:cs="Arial"/>
          <w:b/>
          <w:sz w:val="22"/>
          <w:szCs w:val="22"/>
        </w:rPr>
        <w:t>Introduction</w:t>
      </w:r>
    </w:p>
    <w:p w14:paraId="7DC46A50" w14:textId="77777777" w:rsidR="00871EA2" w:rsidRPr="00083737" w:rsidRDefault="00871EA2" w:rsidP="00220588">
      <w:pPr>
        <w:jc w:val="both"/>
        <w:rPr>
          <w:rFonts w:ascii="Arial" w:hAnsi="Arial" w:cs="Arial"/>
          <w:b/>
          <w:sz w:val="22"/>
          <w:szCs w:val="22"/>
        </w:rPr>
      </w:pPr>
    </w:p>
    <w:p w14:paraId="732F7453" w14:textId="77777777" w:rsidR="00871EA2" w:rsidRPr="00083737" w:rsidRDefault="00871EA2" w:rsidP="00220588">
      <w:pPr>
        <w:jc w:val="both"/>
        <w:rPr>
          <w:rFonts w:ascii="Arial" w:hAnsi="Arial" w:cs="Arial"/>
          <w:sz w:val="22"/>
          <w:szCs w:val="22"/>
        </w:rPr>
      </w:pPr>
      <w:r w:rsidRPr="00083737">
        <w:rPr>
          <w:rFonts w:ascii="Arial" w:hAnsi="Arial" w:cs="Arial"/>
          <w:sz w:val="22"/>
          <w:szCs w:val="22"/>
        </w:rPr>
        <w:t xml:space="preserve">The aim of the </w:t>
      </w:r>
      <w:r w:rsidR="005B0659" w:rsidRPr="00083737">
        <w:rPr>
          <w:rFonts w:ascii="Arial" w:hAnsi="Arial" w:cs="Arial"/>
          <w:sz w:val="22"/>
          <w:szCs w:val="22"/>
        </w:rPr>
        <w:t>hear</w:t>
      </w:r>
      <w:r w:rsidRPr="00083737">
        <w:rPr>
          <w:rFonts w:ascii="Arial" w:hAnsi="Arial" w:cs="Arial"/>
          <w:sz w:val="22"/>
          <w:szCs w:val="22"/>
        </w:rPr>
        <w:t>ing is to resolve the complaint and achieve a</w:t>
      </w:r>
      <w:r w:rsidR="005B0659" w:rsidRPr="00083737">
        <w:rPr>
          <w:rFonts w:ascii="Arial" w:hAnsi="Arial" w:cs="Arial"/>
          <w:sz w:val="22"/>
          <w:szCs w:val="22"/>
        </w:rPr>
        <w:t xml:space="preserve"> </w:t>
      </w:r>
      <w:r w:rsidRPr="00083737">
        <w:rPr>
          <w:rFonts w:ascii="Arial" w:hAnsi="Arial" w:cs="Arial"/>
          <w:sz w:val="22"/>
          <w:szCs w:val="22"/>
        </w:rPr>
        <w:t xml:space="preserve">reconciliation between the </w:t>
      </w:r>
      <w:r w:rsidR="00505879" w:rsidRPr="00083737">
        <w:rPr>
          <w:rFonts w:ascii="Arial" w:hAnsi="Arial" w:cs="Arial"/>
          <w:sz w:val="22"/>
          <w:szCs w:val="22"/>
        </w:rPr>
        <w:t xml:space="preserve">College </w:t>
      </w:r>
      <w:r w:rsidRPr="00083737">
        <w:rPr>
          <w:rFonts w:ascii="Arial" w:hAnsi="Arial" w:cs="Arial"/>
          <w:sz w:val="22"/>
          <w:szCs w:val="22"/>
        </w:rPr>
        <w:t xml:space="preserve">and the </w:t>
      </w:r>
      <w:r w:rsidR="00FB1819" w:rsidRPr="00083737">
        <w:rPr>
          <w:rFonts w:ascii="Arial" w:hAnsi="Arial" w:cs="Arial"/>
          <w:sz w:val="22"/>
          <w:szCs w:val="22"/>
        </w:rPr>
        <w:t>complainant</w:t>
      </w:r>
      <w:r w:rsidRPr="00083737">
        <w:rPr>
          <w:rFonts w:ascii="Arial" w:hAnsi="Arial" w:cs="Arial"/>
          <w:sz w:val="22"/>
          <w:szCs w:val="22"/>
        </w:rPr>
        <w:t>.</w:t>
      </w:r>
    </w:p>
    <w:p w14:paraId="7E8E7854" w14:textId="77777777" w:rsidR="00871EA2" w:rsidRPr="00083737" w:rsidRDefault="00871EA2" w:rsidP="00220588">
      <w:pPr>
        <w:jc w:val="both"/>
        <w:rPr>
          <w:rFonts w:ascii="Arial" w:hAnsi="Arial" w:cs="Arial"/>
          <w:sz w:val="22"/>
          <w:szCs w:val="22"/>
        </w:rPr>
      </w:pPr>
    </w:p>
    <w:p w14:paraId="3AAB292D" w14:textId="77777777" w:rsidR="00871EA2" w:rsidRPr="00083737" w:rsidRDefault="00871EA2" w:rsidP="00220588">
      <w:pPr>
        <w:jc w:val="both"/>
        <w:rPr>
          <w:rFonts w:ascii="Arial" w:hAnsi="Arial" w:cs="Arial"/>
          <w:sz w:val="22"/>
          <w:szCs w:val="22"/>
        </w:rPr>
      </w:pPr>
      <w:r w:rsidRPr="00083737">
        <w:rPr>
          <w:rFonts w:ascii="Arial" w:hAnsi="Arial" w:cs="Arial"/>
          <w:sz w:val="22"/>
          <w:szCs w:val="22"/>
        </w:rPr>
        <w:t>The Chair of the GC</w:t>
      </w:r>
      <w:r w:rsidR="00804595" w:rsidRPr="00083737">
        <w:rPr>
          <w:rFonts w:ascii="Arial" w:hAnsi="Arial" w:cs="Arial"/>
          <w:sz w:val="22"/>
          <w:szCs w:val="22"/>
        </w:rPr>
        <w:t>A</w:t>
      </w:r>
      <w:r w:rsidRPr="00083737">
        <w:rPr>
          <w:rFonts w:ascii="Arial" w:hAnsi="Arial" w:cs="Arial"/>
          <w:sz w:val="22"/>
          <w:szCs w:val="22"/>
        </w:rPr>
        <w:t xml:space="preserve">P will ensure that </w:t>
      </w:r>
      <w:r w:rsidR="00804595" w:rsidRPr="00083737">
        <w:rPr>
          <w:rFonts w:ascii="Arial" w:hAnsi="Arial" w:cs="Arial"/>
          <w:sz w:val="22"/>
          <w:szCs w:val="22"/>
        </w:rPr>
        <w:t xml:space="preserve">a proper record is taken of </w:t>
      </w:r>
      <w:r w:rsidRPr="00083737">
        <w:rPr>
          <w:rFonts w:ascii="Arial" w:hAnsi="Arial" w:cs="Arial"/>
          <w:sz w:val="22"/>
          <w:szCs w:val="22"/>
        </w:rPr>
        <w:t xml:space="preserve">the </w:t>
      </w:r>
      <w:r w:rsidR="005B0659" w:rsidRPr="00083737">
        <w:rPr>
          <w:rFonts w:ascii="Arial" w:hAnsi="Arial" w:cs="Arial"/>
          <w:sz w:val="22"/>
          <w:szCs w:val="22"/>
        </w:rPr>
        <w:t>hear</w:t>
      </w:r>
      <w:r w:rsidRPr="00083737">
        <w:rPr>
          <w:rFonts w:ascii="Arial" w:hAnsi="Arial" w:cs="Arial"/>
          <w:sz w:val="22"/>
          <w:szCs w:val="22"/>
        </w:rPr>
        <w:t>ing.</w:t>
      </w:r>
    </w:p>
    <w:p w14:paraId="53576429" w14:textId="77777777" w:rsidR="00871EA2" w:rsidRPr="00083737" w:rsidRDefault="00871EA2" w:rsidP="00220588">
      <w:pPr>
        <w:jc w:val="both"/>
        <w:rPr>
          <w:rFonts w:ascii="Arial" w:hAnsi="Arial" w:cs="Arial"/>
          <w:sz w:val="22"/>
          <w:szCs w:val="22"/>
        </w:rPr>
      </w:pPr>
    </w:p>
    <w:p w14:paraId="5AAA574E" w14:textId="77777777" w:rsidR="00871EA2" w:rsidRPr="00083737" w:rsidRDefault="00871EA2" w:rsidP="00220588">
      <w:pPr>
        <w:jc w:val="both"/>
        <w:rPr>
          <w:rFonts w:ascii="Arial" w:hAnsi="Arial" w:cs="Arial"/>
          <w:sz w:val="22"/>
          <w:szCs w:val="22"/>
        </w:rPr>
      </w:pPr>
      <w:r w:rsidRPr="00083737">
        <w:rPr>
          <w:rFonts w:ascii="Arial" w:hAnsi="Arial" w:cs="Arial"/>
          <w:sz w:val="22"/>
          <w:szCs w:val="22"/>
        </w:rPr>
        <w:t xml:space="preserve">Although the </w:t>
      </w:r>
      <w:r w:rsidR="005B0659" w:rsidRPr="00083737">
        <w:rPr>
          <w:rFonts w:ascii="Arial" w:hAnsi="Arial" w:cs="Arial"/>
          <w:sz w:val="22"/>
          <w:szCs w:val="22"/>
        </w:rPr>
        <w:t>heari</w:t>
      </w:r>
      <w:r w:rsidRPr="00083737">
        <w:rPr>
          <w:rFonts w:ascii="Arial" w:hAnsi="Arial" w:cs="Arial"/>
          <w:sz w:val="22"/>
          <w:szCs w:val="22"/>
        </w:rPr>
        <w:t>ng will follow the structured order below, given potential sensitivities and anxieties, the Chair will endeavour to ensure that the proceedings are as informal as possible and that all parties are put at their ease.</w:t>
      </w:r>
    </w:p>
    <w:p w14:paraId="53E42014" w14:textId="77777777" w:rsidR="00871EA2" w:rsidRPr="00083737" w:rsidRDefault="00871EA2" w:rsidP="00220588">
      <w:pPr>
        <w:jc w:val="both"/>
        <w:rPr>
          <w:rFonts w:ascii="Arial" w:hAnsi="Arial" w:cs="Arial"/>
          <w:sz w:val="22"/>
          <w:szCs w:val="22"/>
        </w:rPr>
      </w:pPr>
    </w:p>
    <w:p w14:paraId="71AF89D0" w14:textId="77777777" w:rsidR="00871EA2" w:rsidRPr="00083737" w:rsidRDefault="00871EA2" w:rsidP="00220588">
      <w:pPr>
        <w:jc w:val="both"/>
        <w:rPr>
          <w:rFonts w:ascii="Arial" w:hAnsi="Arial" w:cs="Arial"/>
          <w:sz w:val="22"/>
          <w:szCs w:val="22"/>
        </w:rPr>
      </w:pPr>
      <w:r w:rsidRPr="00083737">
        <w:rPr>
          <w:rFonts w:ascii="Arial" w:hAnsi="Arial" w:cs="Arial"/>
          <w:sz w:val="22"/>
          <w:szCs w:val="22"/>
        </w:rPr>
        <w:t>The introduction of new information or witnesses, previously not notified to all parties, would be reason to adjourn the meeting so that everyone has time to consider and respond to the new information.</w:t>
      </w:r>
    </w:p>
    <w:p w14:paraId="7646D5A3" w14:textId="77777777" w:rsidR="00871EA2" w:rsidRPr="00083737" w:rsidRDefault="00871EA2" w:rsidP="00220588">
      <w:pPr>
        <w:jc w:val="both"/>
        <w:rPr>
          <w:rFonts w:ascii="Arial" w:hAnsi="Arial" w:cs="Arial"/>
          <w:sz w:val="22"/>
          <w:szCs w:val="22"/>
        </w:rPr>
      </w:pPr>
    </w:p>
    <w:p w14:paraId="167ECFC5" w14:textId="77777777" w:rsidR="00871EA2" w:rsidRPr="00083737" w:rsidRDefault="00871EA2" w:rsidP="00220588">
      <w:pPr>
        <w:jc w:val="both"/>
        <w:rPr>
          <w:rFonts w:ascii="Arial" w:hAnsi="Arial" w:cs="Arial"/>
          <w:b/>
          <w:sz w:val="22"/>
          <w:szCs w:val="22"/>
        </w:rPr>
      </w:pPr>
      <w:r w:rsidRPr="00083737">
        <w:rPr>
          <w:rFonts w:ascii="Arial" w:hAnsi="Arial" w:cs="Arial"/>
          <w:b/>
          <w:sz w:val="22"/>
          <w:szCs w:val="22"/>
        </w:rPr>
        <w:t>Order of Meeting</w:t>
      </w:r>
    </w:p>
    <w:p w14:paraId="19F56E4B" w14:textId="77777777" w:rsidR="00871EA2" w:rsidRPr="00083737" w:rsidRDefault="00871EA2" w:rsidP="00220588">
      <w:pPr>
        <w:jc w:val="both"/>
        <w:rPr>
          <w:rFonts w:ascii="Arial" w:hAnsi="Arial" w:cs="Arial"/>
          <w:sz w:val="22"/>
          <w:szCs w:val="22"/>
        </w:rPr>
      </w:pPr>
    </w:p>
    <w:p w14:paraId="7794EFC9" w14:textId="77777777" w:rsidR="00871EA2" w:rsidRPr="00083737" w:rsidRDefault="00871EA2" w:rsidP="00014CD2">
      <w:pPr>
        <w:numPr>
          <w:ilvl w:val="0"/>
          <w:numId w:val="23"/>
        </w:numPr>
        <w:spacing w:line="276" w:lineRule="auto"/>
        <w:ind w:left="851" w:hanging="567"/>
        <w:jc w:val="both"/>
        <w:rPr>
          <w:rFonts w:ascii="Arial" w:hAnsi="Arial" w:cs="Arial"/>
          <w:sz w:val="22"/>
          <w:szCs w:val="22"/>
        </w:rPr>
      </w:pPr>
      <w:r w:rsidRPr="00083737">
        <w:rPr>
          <w:rFonts w:ascii="Arial" w:hAnsi="Arial" w:cs="Arial"/>
          <w:sz w:val="22"/>
          <w:szCs w:val="22"/>
        </w:rPr>
        <w:t xml:space="preserve">The Chair welcomes the </w:t>
      </w:r>
      <w:r w:rsidR="00FB1819" w:rsidRPr="00083737">
        <w:rPr>
          <w:rFonts w:ascii="Arial" w:hAnsi="Arial" w:cs="Arial"/>
          <w:sz w:val="22"/>
          <w:szCs w:val="22"/>
        </w:rPr>
        <w:t>complainant</w:t>
      </w:r>
      <w:r w:rsidRPr="00083737">
        <w:rPr>
          <w:rFonts w:ascii="Arial" w:hAnsi="Arial" w:cs="Arial"/>
          <w:sz w:val="22"/>
          <w:szCs w:val="22"/>
        </w:rPr>
        <w:t xml:space="preserve"> and introduces the GC</w:t>
      </w:r>
      <w:r w:rsidR="00804595" w:rsidRPr="00083737">
        <w:rPr>
          <w:rFonts w:ascii="Arial" w:hAnsi="Arial" w:cs="Arial"/>
          <w:sz w:val="22"/>
          <w:szCs w:val="22"/>
        </w:rPr>
        <w:t>A</w:t>
      </w:r>
      <w:r w:rsidRPr="00083737">
        <w:rPr>
          <w:rFonts w:ascii="Arial" w:hAnsi="Arial" w:cs="Arial"/>
          <w:sz w:val="22"/>
          <w:szCs w:val="22"/>
        </w:rPr>
        <w:t>P.</w:t>
      </w:r>
    </w:p>
    <w:p w14:paraId="27BFE93B" w14:textId="77777777" w:rsidR="00871EA2" w:rsidRPr="00083737" w:rsidRDefault="00871EA2" w:rsidP="00014CD2">
      <w:pPr>
        <w:numPr>
          <w:ilvl w:val="0"/>
          <w:numId w:val="23"/>
        </w:numPr>
        <w:spacing w:line="276" w:lineRule="auto"/>
        <w:ind w:left="851" w:hanging="567"/>
        <w:jc w:val="both"/>
        <w:rPr>
          <w:rFonts w:ascii="Arial" w:hAnsi="Arial" w:cs="Arial"/>
          <w:sz w:val="22"/>
          <w:szCs w:val="22"/>
        </w:rPr>
      </w:pPr>
      <w:r w:rsidRPr="00083737">
        <w:rPr>
          <w:rFonts w:ascii="Arial" w:hAnsi="Arial" w:cs="Arial"/>
          <w:sz w:val="22"/>
          <w:szCs w:val="22"/>
        </w:rPr>
        <w:t>The Chair explains the purpose of the meeting, the procedure, and that all written evidence has been made available to all parties.</w:t>
      </w:r>
    </w:p>
    <w:p w14:paraId="086355FA" w14:textId="77777777" w:rsidR="00871EA2" w:rsidRPr="00083737" w:rsidRDefault="00871EA2" w:rsidP="00014CD2">
      <w:pPr>
        <w:numPr>
          <w:ilvl w:val="0"/>
          <w:numId w:val="23"/>
        </w:numPr>
        <w:spacing w:line="276" w:lineRule="auto"/>
        <w:ind w:left="851" w:hanging="567"/>
        <w:jc w:val="both"/>
        <w:rPr>
          <w:rFonts w:ascii="Arial" w:hAnsi="Arial" w:cs="Arial"/>
          <w:sz w:val="22"/>
          <w:szCs w:val="22"/>
        </w:rPr>
      </w:pPr>
      <w:r w:rsidRPr="00083737">
        <w:rPr>
          <w:rFonts w:ascii="Arial" w:hAnsi="Arial" w:cs="Arial"/>
          <w:sz w:val="22"/>
          <w:szCs w:val="22"/>
        </w:rPr>
        <w:t xml:space="preserve">The </w:t>
      </w:r>
      <w:r w:rsidR="00FB1819" w:rsidRPr="00083737">
        <w:rPr>
          <w:rFonts w:ascii="Arial" w:hAnsi="Arial" w:cs="Arial"/>
          <w:sz w:val="22"/>
          <w:szCs w:val="22"/>
        </w:rPr>
        <w:t xml:space="preserve">complainant </w:t>
      </w:r>
      <w:r w:rsidRPr="00083737">
        <w:rPr>
          <w:rFonts w:ascii="Arial" w:hAnsi="Arial" w:cs="Arial"/>
          <w:sz w:val="22"/>
          <w:szCs w:val="22"/>
        </w:rPr>
        <w:t>explains the complaint, calling in witnesses if appropriate.</w:t>
      </w:r>
    </w:p>
    <w:p w14:paraId="65E60D9E" w14:textId="77777777" w:rsidR="00871EA2" w:rsidRPr="00083737" w:rsidRDefault="00871EA2" w:rsidP="00014CD2">
      <w:pPr>
        <w:numPr>
          <w:ilvl w:val="0"/>
          <w:numId w:val="23"/>
        </w:numPr>
        <w:spacing w:line="276" w:lineRule="auto"/>
        <w:ind w:left="851" w:hanging="567"/>
        <w:jc w:val="both"/>
        <w:rPr>
          <w:rFonts w:ascii="Arial" w:hAnsi="Arial" w:cs="Arial"/>
          <w:sz w:val="22"/>
          <w:szCs w:val="22"/>
        </w:rPr>
      </w:pPr>
      <w:r w:rsidRPr="00083737">
        <w:rPr>
          <w:rFonts w:ascii="Arial" w:hAnsi="Arial" w:cs="Arial"/>
          <w:sz w:val="22"/>
          <w:szCs w:val="22"/>
        </w:rPr>
        <w:t>The GC</w:t>
      </w:r>
      <w:r w:rsidR="00804595" w:rsidRPr="00083737">
        <w:rPr>
          <w:rFonts w:ascii="Arial" w:hAnsi="Arial" w:cs="Arial"/>
          <w:sz w:val="22"/>
          <w:szCs w:val="22"/>
        </w:rPr>
        <w:t>A</w:t>
      </w:r>
      <w:r w:rsidRPr="00083737">
        <w:rPr>
          <w:rFonts w:ascii="Arial" w:hAnsi="Arial" w:cs="Arial"/>
          <w:sz w:val="22"/>
          <w:szCs w:val="22"/>
        </w:rPr>
        <w:t xml:space="preserve">P may question the </w:t>
      </w:r>
      <w:r w:rsidR="00FB1819" w:rsidRPr="00083737">
        <w:rPr>
          <w:rFonts w:ascii="Arial" w:hAnsi="Arial" w:cs="Arial"/>
          <w:sz w:val="22"/>
          <w:szCs w:val="22"/>
        </w:rPr>
        <w:t xml:space="preserve">complainant </w:t>
      </w:r>
      <w:r w:rsidRPr="00083737">
        <w:rPr>
          <w:rFonts w:ascii="Arial" w:hAnsi="Arial" w:cs="Arial"/>
          <w:sz w:val="22"/>
          <w:szCs w:val="22"/>
        </w:rPr>
        <w:t>and witnesses.</w:t>
      </w:r>
    </w:p>
    <w:p w14:paraId="45A55046" w14:textId="77777777" w:rsidR="00871EA2" w:rsidRPr="00083737" w:rsidRDefault="00871EA2" w:rsidP="00014CD2">
      <w:pPr>
        <w:numPr>
          <w:ilvl w:val="0"/>
          <w:numId w:val="23"/>
        </w:numPr>
        <w:spacing w:line="276" w:lineRule="auto"/>
        <w:ind w:left="851" w:hanging="567"/>
        <w:jc w:val="both"/>
        <w:rPr>
          <w:rFonts w:ascii="Arial" w:hAnsi="Arial" w:cs="Arial"/>
          <w:sz w:val="22"/>
          <w:szCs w:val="22"/>
        </w:rPr>
      </w:pPr>
      <w:r w:rsidRPr="00083737">
        <w:rPr>
          <w:rFonts w:ascii="Arial" w:hAnsi="Arial" w:cs="Arial"/>
          <w:sz w:val="22"/>
          <w:szCs w:val="22"/>
        </w:rPr>
        <w:t xml:space="preserve">The </w:t>
      </w:r>
      <w:r w:rsidR="00FB1819" w:rsidRPr="00083737">
        <w:rPr>
          <w:rFonts w:ascii="Arial" w:hAnsi="Arial" w:cs="Arial"/>
          <w:sz w:val="22"/>
          <w:szCs w:val="22"/>
        </w:rPr>
        <w:t xml:space="preserve">complainant </w:t>
      </w:r>
      <w:r w:rsidRPr="00083737">
        <w:rPr>
          <w:rFonts w:ascii="Arial" w:hAnsi="Arial" w:cs="Arial"/>
          <w:sz w:val="22"/>
          <w:szCs w:val="22"/>
        </w:rPr>
        <w:t>retire</w:t>
      </w:r>
      <w:r w:rsidR="00FB1819" w:rsidRPr="00083737">
        <w:rPr>
          <w:rFonts w:ascii="Arial" w:hAnsi="Arial" w:cs="Arial"/>
          <w:sz w:val="22"/>
          <w:szCs w:val="22"/>
        </w:rPr>
        <w:t>s</w:t>
      </w:r>
      <w:r w:rsidRPr="00083737">
        <w:rPr>
          <w:rFonts w:ascii="Arial" w:hAnsi="Arial" w:cs="Arial"/>
          <w:sz w:val="22"/>
          <w:szCs w:val="22"/>
        </w:rPr>
        <w:t xml:space="preserve"> from the meeting.</w:t>
      </w:r>
    </w:p>
    <w:p w14:paraId="72055A27" w14:textId="77777777" w:rsidR="00871EA2" w:rsidRPr="00083737" w:rsidRDefault="00871EA2" w:rsidP="00014CD2">
      <w:pPr>
        <w:numPr>
          <w:ilvl w:val="0"/>
          <w:numId w:val="23"/>
        </w:numPr>
        <w:spacing w:line="276" w:lineRule="auto"/>
        <w:ind w:left="851" w:hanging="567"/>
        <w:jc w:val="both"/>
        <w:rPr>
          <w:rFonts w:ascii="Arial" w:hAnsi="Arial" w:cs="Arial"/>
          <w:sz w:val="22"/>
          <w:szCs w:val="22"/>
        </w:rPr>
      </w:pPr>
      <w:r w:rsidRPr="00083737">
        <w:rPr>
          <w:rFonts w:ascii="Arial" w:hAnsi="Arial" w:cs="Arial"/>
          <w:sz w:val="22"/>
          <w:szCs w:val="22"/>
        </w:rPr>
        <w:t xml:space="preserve">The Chair welcomes the Principal and the Governors (where the complaint has been addressed by the Governors at </w:t>
      </w:r>
      <w:r w:rsidR="00804595" w:rsidRPr="00083737">
        <w:rPr>
          <w:rFonts w:ascii="Arial" w:hAnsi="Arial" w:cs="Arial"/>
          <w:sz w:val="22"/>
          <w:szCs w:val="22"/>
        </w:rPr>
        <w:t>S</w:t>
      </w:r>
      <w:r w:rsidRPr="00083737">
        <w:rPr>
          <w:rFonts w:ascii="Arial" w:hAnsi="Arial" w:cs="Arial"/>
          <w:sz w:val="22"/>
          <w:szCs w:val="22"/>
        </w:rPr>
        <w:t>tage 2).</w:t>
      </w:r>
    </w:p>
    <w:p w14:paraId="52608A5F" w14:textId="77777777" w:rsidR="00871EA2" w:rsidRPr="00083737" w:rsidRDefault="00871EA2" w:rsidP="00014CD2">
      <w:pPr>
        <w:numPr>
          <w:ilvl w:val="0"/>
          <w:numId w:val="23"/>
        </w:numPr>
        <w:spacing w:line="276" w:lineRule="auto"/>
        <w:ind w:left="851" w:hanging="567"/>
        <w:jc w:val="both"/>
        <w:rPr>
          <w:rFonts w:ascii="Arial" w:hAnsi="Arial" w:cs="Arial"/>
          <w:sz w:val="22"/>
          <w:szCs w:val="22"/>
        </w:rPr>
      </w:pPr>
      <w:r w:rsidRPr="00083737">
        <w:rPr>
          <w:rFonts w:ascii="Arial" w:hAnsi="Arial" w:cs="Arial"/>
          <w:sz w:val="22"/>
          <w:szCs w:val="22"/>
        </w:rPr>
        <w:t>The Chair explains the purpose of the meeting, the procedure, and that all written evidence has been made available to all parties.</w:t>
      </w:r>
    </w:p>
    <w:p w14:paraId="5CA93042" w14:textId="77777777" w:rsidR="00871EA2" w:rsidRPr="00083737" w:rsidRDefault="00871EA2" w:rsidP="00014CD2">
      <w:pPr>
        <w:numPr>
          <w:ilvl w:val="0"/>
          <w:numId w:val="23"/>
        </w:numPr>
        <w:spacing w:line="276" w:lineRule="auto"/>
        <w:ind w:left="851" w:hanging="567"/>
        <w:jc w:val="both"/>
        <w:rPr>
          <w:rFonts w:ascii="Arial" w:hAnsi="Arial" w:cs="Arial"/>
          <w:sz w:val="22"/>
          <w:szCs w:val="22"/>
        </w:rPr>
      </w:pPr>
      <w:r w:rsidRPr="00083737">
        <w:rPr>
          <w:rFonts w:ascii="Arial" w:hAnsi="Arial" w:cs="Arial"/>
          <w:sz w:val="22"/>
          <w:szCs w:val="22"/>
        </w:rPr>
        <w:t>The Principal</w:t>
      </w:r>
      <w:r w:rsidR="00083737" w:rsidRPr="00083737">
        <w:rPr>
          <w:rFonts w:ascii="Arial" w:hAnsi="Arial" w:cs="Arial"/>
          <w:sz w:val="22"/>
          <w:szCs w:val="22"/>
        </w:rPr>
        <w:t xml:space="preserve"> </w:t>
      </w:r>
      <w:r w:rsidRPr="00083737">
        <w:rPr>
          <w:rFonts w:ascii="Arial" w:hAnsi="Arial" w:cs="Arial"/>
          <w:sz w:val="22"/>
          <w:szCs w:val="22"/>
        </w:rPr>
        <w:t xml:space="preserve">/ Governors present a response to the complaint, including action taken to address the complaint at </w:t>
      </w:r>
      <w:r w:rsidR="00804595" w:rsidRPr="00083737">
        <w:rPr>
          <w:rFonts w:ascii="Arial" w:hAnsi="Arial" w:cs="Arial"/>
          <w:sz w:val="22"/>
          <w:szCs w:val="22"/>
        </w:rPr>
        <w:t>S</w:t>
      </w:r>
      <w:r w:rsidRPr="00083737">
        <w:rPr>
          <w:rFonts w:ascii="Arial" w:hAnsi="Arial" w:cs="Arial"/>
          <w:sz w:val="22"/>
          <w:szCs w:val="22"/>
        </w:rPr>
        <w:t>tage 1 and 2 of the procedure and calling witnesses, if appropriate.</w:t>
      </w:r>
    </w:p>
    <w:p w14:paraId="61AD3455" w14:textId="77777777" w:rsidR="00871EA2" w:rsidRPr="00083737" w:rsidRDefault="00871EA2" w:rsidP="00014CD2">
      <w:pPr>
        <w:numPr>
          <w:ilvl w:val="0"/>
          <w:numId w:val="23"/>
        </w:numPr>
        <w:spacing w:line="276" w:lineRule="auto"/>
        <w:ind w:left="851" w:hanging="567"/>
        <w:jc w:val="both"/>
        <w:rPr>
          <w:rFonts w:ascii="Arial" w:hAnsi="Arial" w:cs="Arial"/>
          <w:sz w:val="22"/>
          <w:szCs w:val="22"/>
        </w:rPr>
      </w:pPr>
      <w:r w:rsidRPr="00083737">
        <w:rPr>
          <w:rFonts w:ascii="Arial" w:hAnsi="Arial" w:cs="Arial"/>
          <w:sz w:val="22"/>
          <w:szCs w:val="22"/>
        </w:rPr>
        <w:t>The GC</w:t>
      </w:r>
      <w:r w:rsidR="00804595" w:rsidRPr="00083737">
        <w:rPr>
          <w:rFonts w:ascii="Arial" w:hAnsi="Arial" w:cs="Arial"/>
          <w:sz w:val="22"/>
          <w:szCs w:val="22"/>
        </w:rPr>
        <w:t>A</w:t>
      </w:r>
      <w:r w:rsidRPr="00083737">
        <w:rPr>
          <w:rFonts w:ascii="Arial" w:hAnsi="Arial" w:cs="Arial"/>
          <w:sz w:val="22"/>
          <w:szCs w:val="22"/>
        </w:rPr>
        <w:t>P may question the Principal</w:t>
      </w:r>
      <w:r w:rsidR="00014CD2" w:rsidRPr="00083737">
        <w:rPr>
          <w:rFonts w:ascii="Arial" w:hAnsi="Arial" w:cs="Arial"/>
          <w:sz w:val="22"/>
          <w:szCs w:val="22"/>
        </w:rPr>
        <w:t xml:space="preserve"> </w:t>
      </w:r>
      <w:r w:rsidRPr="00083737">
        <w:rPr>
          <w:rFonts w:ascii="Arial" w:hAnsi="Arial" w:cs="Arial"/>
          <w:sz w:val="22"/>
          <w:szCs w:val="22"/>
        </w:rPr>
        <w:t>/ Governors.</w:t>
      </w:r>
    </w:p>
    <w:p w14:paraId="4CBD9159" w14:textId="77777777" w:rsidR="00871EA2" w:rsidRPr="00083737" w:rsidRDefault="00804595" w:rsidP="00014CD2">
      <w:pPr>
        <w:numPr>
          <w:ilvl w:val="0"/>
          <w:numId w:val="23"/>
        </w:numPr>
        <w:spacing w:line="276" w:lineRule="auto"/>
        <w:ind w:left="851" w:hanging="567"/>
        <w:jc w:val="both"/>
        <w:rPr>
          <w:rFonts w:ascii="Arial" w:hAnsi="Arial" w:cs="Arial"/>
          <w:sz w:val="22"/>
          <w:szCs w:val="22"/>
        </w:rPr>
      </w:pPr>
      <w:r w:rsidRPr="00083737">
        <w:rPr>
          <w:rFonts w:ascii="Arial" w:hAnsi="Arial" w:cs="Arial"/>
          <w:sz w:val="22"/>
          <w:szCs w:val="22"/>
        </w:rPr>
        <w:t xml:space="preserve">The Principal / </w:t>
      </w:r>
      <w:r w:rsidR="00871EA2" w:rsidRPr="00083737">
        <w:rPr>
          <w:rFonts w:ascii="Arial" w:hAnsi="Arial" w:cs="Arial"/>
          <w:sz w:val="22"/>
          <w:szCs w:val="22"/>
        </w:rPr>
        <w:t>Governors retire from the meeting.</w:t>
      </w:r>
    </w:p>
    <w:p w14:paraId="1F7DCF76" w14:textId="77777777" w:rsidR="00871EA2" w:rsidRPr="00083737" w:rsidRDefault="00871EA2" w:rsidP="00014CD2">
      <w:pPr>
        <w:numPr>
          <w:ilvl w:val="0"/>
          <w:numId w:val="23"/>
        </w:numPr>
        <w:spacing w:line="276" w:lineRule="auto"/>
        <w:ind w:left="851" w:hanging="567"/>
        <w:jc w:val="both"/>
        <w:rPr>
          <w:rFonts w:ascii="Arial" w:hAnsi="Arial" w:cs="Arial"/>
          <w:sz w:val="22"/>
          <w:szCs w:val="22"/>
        </w:rPr>
      </w:pPr>
      <w:r w:rsidRPr="00083737">
        <w:rPr>
          <w:rFonts w:ascii="Arial" w:hAnsi="Arial" w:cs="Arial"/>
          <w:sz w:val="22"/>
          <w:szCs w:val="22"/>
        </w:rPr>
        <w:t xml:space="preserve">The </w:t>
      </w:r>
      <w:r w:rsidR="00FB1819" w:rsidRPr="00083737">
        <w:rPr>
          <w:rFonts w:ascii="Arial" w:hAnsi="Arial" w:cs="Arial"/>
          <w:sz w:val="22"/>
          <w:szCs w:val="22"/>
        </w:rPr>
        <w:t>complainant</w:t>
      </w:r>
      <w:r w:rsidRPr="00083737">
        <w:rPr>
          <w:rFonts w:ascii="Arial" w:hAnsi="Arial" w:cs="Arial"/>
          <w:sz w:val="22"/>
          <w:szCs w:val="22"/>
        </w:rPr>
        <w:t xml:space="preserve"> is invited back into the room</w:t>
      </w:r>
      <w:r w:rsidR="00690B9F" w:rsidRPr="00083737">
        <w:rPr>
          <w:rFonts w:ascii="Arial" w:hAnsi="Arial" w:cs="Arial"/>
          <w:sz w:val="22"/>
          <w:szCs w:val="22"/>
        </w:rPr>
        <w:t xml:space="preserve">; the GCAP may again question the complainant. The complainant </w:t>
      </w:r>
      <w:r w:rsidRPr="00083737">
        <w:rPr>
          <w:rFonts w:ascii="Arial" w:hAnsi="Arial" w:cs="Arial"/>
          <w:sz w:val="22"/>
          <w:szCs w:val="22"/>
        </w:rPr>
        <w:t>make</w:t>
      </w:r>
      <w:r w:rsidR="00690B9F" w:rsidRPr="00083737">
        <w:rPr>
          <w:rFonts w:ascii="Arial" w:hAnsi="Arial" w:cs="Arial"/>
          <w:sz w:val="22"/>
          <w:szCs w:val="22"/>
        </w:rPr>
        <w:t>s</w:t>
      </w:r>
      <w:r w:rsidRPr="00083737">
        <w:rPr>
          <w:rFonts w:ascii="Arial" w:hAnsi="Arial" w:cs="Arial"/>
          <w:sz w:val="22"/>
          <w:szCs w:val="22"/>
        </w:rPr>
        <w:t xml:space="preserve"> a final statement, then retires.</w:t>
      </w:r>
    </w:p>
    <w:p w14:paraId="388CAA53" w14:textId="77777777" w:rsidR="00A93FF1" w:rsidRPr="00083737" w:rsidRDefault="00871EA2" w:rsidP="00014CD2">
      <w:pPr>
        <w:numPr>
          <w:ilvl w:val="0"/>
          <w:numId w:val="23"/>
        </w:numPr>
        <w:spacing w:line="276" w:lineRule="auto"/>
        <w:ind w:left="851" w:hanging="567"/>
        <w:jc w:val="both"/>
        <w:rPr>
          <w:rFonts w:ascii="Arial" w:hAnsi="Arial" w:cs="Arial"/>
          <w:sz w:val="22"/>
          <w:szCs w:val="22"/>
        </w:rPr>
      </w:pPr>
      <w:r w:rsidRPr="00083737">
        <w:rPr>
          <w:rFonts w:ascii="Arial" w:hAnsi="Arial" w:cs="Arial"/>
          <w:sz w:val="22"/>
          <w:szCs w:val="22"/>
        </w:rPr>
        <w:t>The Principal</w:t>
      </w:r>
      <w:r w:rsidR="00804595" w:rsidRPr="00083737">
        <w:rPr>
          <w:rFonts w:ascii="Arial" w:hAnsi="Arial" w:cs="Arial"/>
          <w:sz w:val="22"/>
          <w:szCs w:val="22"/>
        </w:rPr>
        <w:t>/</w:t>
      </w:r>
      <w:r w:rsidRPr="00083737">
        <w:rPr>
          <w:rFonts w:ascii="Arial" w:hAnsi="Arial" w:cs="Arial"/>
          <w:sz w:val="22"/>
          <w:szCs w:val="22"/>
        </w:rPr>
        <w:t xml:space="preserve"> </w:t>
      </w:r>
      <w:r w:rsidR="00083737" w:rsidRPr="00083737">
        <w:rPr>
          <w:rFonts w:ascii="Arial" w:hAnsi="Arial" w:cs="Arial"/>
          <w:sz w:val="22"/>
          <w:szCs w:val="22"/>
        </w:rPr>
        <w:t xml:space="preserve">Governors, </w:t>
      </w:r>
      <w:r w:rsidRPr="00083737">
        <w:rPr>
          <w:rFonts w:ascii="Arial" w:hAnsi="Arial" w:cs="Arial"/>
          <w:sz w:val="22"/>
          <w:szCs w:val="22"/>
        </w:rPr>
        <w:t>is invited back into the room</w:t>
      </w:r>
      <w:r w:rsidR="00690B9F" w:rsidRPr="00083737">
        <w:rPr>
          <w:rFonts w:ascii="Arial" w:hAnsi="Arial" w:cs="Arial"/>
          <w:sz w:val="22"/>
          <w:szCs w:val="22"/>
        </w:rPr>
        <w:t>,</w:t>
      </w:r>
      <w:r w:rsidRPr="00083737">
        <w:rPr>
          <w:rFonts w:ascii="Arial" w:hAnsi="Arial" w:cs="Arial"/>
          <w:sz w:val="22"/>
          <w:szCs w:val="22"/>
        </w:rPr>
        <w:t xml:space="preserve"> </w:t>
      </w:r>
      <w:r w:rsidR="00690B9F" w:rsidRPr="00083737">
        <w:rPr>
          <w:rFonts w:ascii="Arial" w:hAnsi="Arial" w:cs="Arial"/>
          <w:sz w:val="22"/>
          <w:szCs w:val="22"/>
        </w:rPr>
        <w:t xml:space="preserve">the GCAP may again question the Principal/Governors. The Principal/Governors </w:t>
      </w:r>
      <w:r w:rsidRPr="00083737">
        <w:rPr>
          <w:rFonts w:ascii="Arial" w:hAnsi="Arial" w:cs="Arial"/>
          <w:sz w:val="22"/>
          <w:szCs w:val="22"/>
        </w:rPr>
        <w:t>make a final statement</w:t>
      </w:r>
      <w:r w:rsidR="00A93FF1" w:rsidRPr="00083737">
        <w:rPr>
          <w:rFonts w:ascii="Arial" w:hAnsi="Arial" w:cs="Arial"/>
          <w:sz w:val="22"/>
          <w:szCs w:val="22"/>
        </w:rPr>
        <w:t>, then retires.</w:t>
      </w:r>
    </w:p>
    <w:p w14:paraId="076EFE6F" w14:textId="77777777" w:rsidR="00A93FF1" w:rsidRPr="00083737" w:rsidRDefault="00A93FF1" w:rsidP="00014CD2">
      <w:pPr>
        <w:numPr>
          <w:ilvl w:val="0"/>
          <w:numId w:val="23"/>
        </w:numPr>
        <w:spacing w:line="276" w:lineRule="auto"/>
        <w:ind w:left="851" w:hanging="567"/>
        <w:jc w:val="both"/>
        <w:rPr>
          <w:rFonts w:ascii="Arial" w:hAnsi="Arial" w:cs="Arial"/>
          <w:sz w:val="22"/>
          <w:szCs w:val="22"/>
        </w:rPr>
      </w:pPr>
      <w:r w:rsidRPr="00083737">
        <w:rPr>
          <w:rFonts w:ascii="Arial" w:hAnsi="Arial" w:cs="Arial"/>
          <w:sz w:val="22"/>
          <w:szCs w:val="22"/>
        </w:rPr>
        <w:t>The GC</w:t>
      </w:r>
      <w:r w:rsidR="00804595" w:rsidRPr="00083737">
        <w:rPr>
          <w:rFonts w:ascii="Arial" w:hAnsi="Arial" w:cs="Arial"/>
          <w:sz w:val="22"/>
          <w:szCs w:val="22"/>
        </w:rPr>
        <w:t>A</w:t>
      </w:r>
      <w:r w:rsidRPr="00083737">
        <w:rPr>
          <w:rFonts w:ascii="Arial" w:hAnsi="Arial" w:cs="Arial"/>
          <w:sz w:val="22"/>
          <w:szCs w:val="22"/>
        </w:rPr>
        <w:t>P consid</w:t>
      </w:r>
      <w:r w:rsidR="00505879" w:rsidRPr="00083737">
        <w:rPr>
          <w:rFonts w:ascii="Arial" w:hAnsi="Arial" w:cs="Arial"/>
          <w:sz w:val="22"/>
          <w:szCs w:val="22"/>
        </w:rPr>
        <w:t>ers the complaint and reaches a</w:t>
      </w:r>
      <w:r w:rsidRPr="00083737">
        <w:rPr>
          <w:rFonts w:ascii="Arial" w:hAnsi="Arial" w:cs="Arial"/>
          <w:sz w:val="22"/>
          <w:szCs w:val="22"/>
        </w:rPr>
        <w:t xml:space="preserve"> unanimous or majority decision.  The GC</w:t>
      </w:r>
      <w:r w:rsidR="00804595" w:rsidRPr="00083737">
        <w:rPr>
          <w:rFonts w:ascii="Arial" w:hAnsi="Arial" w:cs="Arial"/>
          <w:sz w:val="22"/>
          <w:szCs w:val="22"/>
        </w:rPr>
        <w:t>A</w:t>
      </w:r>
      <w:r w:rsidRPr="00083737">
        <w:rPr>
          <w:rFonts w:ascii="Arial" w:hAnsi="Arial" w:cs="Arial"/>
          <w:sz w:val="22"/>
          <w:szCs w:val="22"/>
        </w:rPr>
        <w:t>P also decides what action (if any) to take to resolve the complaint and, if appropriate, recommends changes to ensure similar complaints are not made in future.</w:t>
      </w:r>
    </w:p>
    <w:p w14:paraId="4823985A" w14:textId="77777777" w:rsidR="00A93FF1" w:rsidRPr="00083737" w:rsidRDefault="00A93FF1" w:rsidP="00014CD2">
      <w:pPr>
        <w:numPr>
          <w:ilvl w:val="0"/>
          <w:numId w:val="23"/>
        </w:numPr>
        <w:spacing w:line="276" w:lineRule="auto"/>
        <w:ind w:left="851" w:hanging="567"/>
        <w:jc w:val="both"/>
        <w:rPr>
          <w:rFonts w:ascii="Arial" w:hAnsi="Arial" w:cs="Arial"/>
          <w:sz w:val="22"/>
          <w:szCs w:val="22"/>
        </w:rPr>
      </w:pPr>
      <w:r w:rsidRPr="00083737">
        <w:rPr>
          <w:rFonts w:ascii="Arial" w:hAnsi="Arial" w:cs="Arial"/>
          <w:sz w:val="22"/>
          <w:szCs w:val="22"/>
        </w:rPr>
        <w:t xml:space="preserve">When a decision has been made, the Chair recalls the </w:t>
      </w:r>
      <w:r w:rsidR="00FB1819" w:rsidRPr="00083737">
        <w:rPr>
          <w:rFonts w:ascii="Arial" w:hAnsi="Arial" w:cs="Arial"/>
          <w:sz w:val="22"/>
          <w:szCs w:val="22"/>
        </w:rPr>
        <w:t>complainant</w:t>
      </w:r>
      <w:r w:rsidRPr="00083737">
        <w:rPr>
          <w:rFonts w:ascii="Arial" w:hAnsi="Arial" w:cs="Arial"/>
          <w:sz w:val="22"/>
          <w:szCs w:val="22"/>
        </w:rPr>
        <w:t>, then the Principal</w:t>
      </w:r>
      <w:r w:rsidR="00804595" w:rsidRPr="00083737">
        <w:rPr>
          <w:rFonts w:ascii="Arial" w:hAnsi="Arial" w:cs="Arial"/>
          <w:sz w:val="22"/>
          <w:szCs w:val="22"/>
        </w:rPr>
        <w:t>/Governors</w:t>
      </w:r>
      <w:r w:rsidRPr="00083737">
        <w:rPr>
          <w:rFonts w:ascii="Arial" w:hAnsi="Arial" w:cs="Arial"/>
          <w:sz w:val="22"/>
          <w:szCs w:val="22"/>
        </w:rPr>
        <w:t xml:space="preserve"> and each is informed of the outcome and any action to be taken.</w:t>
      </w:r>
    </w:p>
    <w:p w14:paraId="18989F19" w14:textId="77777777" w:rsidR="00871EA2" w:rsidRPr="00083737" w:rsidRDefault="00A93FF1" w:rsidP="00014CD2">
      <w:pPr>
        <w:numPr>
          <w:ilvl w:val="0"/>
          <w:numId w:val="23"/>
        </w:numPr>
        <w:spacing w:line="276" w:lineRule="auto"/>
        <w:ind w:left="851" w:hanging="567"/>
        <w:jc w:val="both"/>
        <w:rPr>
          <w:rFonts w:ascii="Arial" w:hAnsi="Arial" w:cs="Arial"/>
          <w:sz w:val="22"/>
          <w:szCs w:val="22"/>
        </w:rPr>
      </w:pPr>
      <w:r w:rsidRPr="00083737">
        <w:rPr>
          <w:rFonts w:ascii="Arial" w:hAnsi="Arial" w:cs="Arial"/>
          <w:sz w:val="22"/>
          <w:szCs w:val="22"/>
        </w:rPr>
        <w:t>All outcomes are confirmed in writing to both parties in accordance with paragraphs 6.8 and 6.9 of th</w:t>
      </w:r>
      <w:r w:rsidR="00804595" w:rsidRPr="00083737">
        <w:rPr>
          <w:rFonts w:ascii="Arial" w:hAnsi="Arial" w:cs="Arial"/>
          <w:sz w:val="22"/>
          <w:szCs w:val="22"/>
        </w:rPr>
        <w:t>is</w:t>
      </w:r>
      <w:r w:rsidRPr="00083737">
        <w:rPr>
          <w:rFonts w:ascii="Arial" w:hAnsi="Arial" w:cs="Arial"/>
          <w:sz w:val="22"/>
          <w:szCs w:val="22"/>
        </w:rPr>
        <w:t xml:space="preserve"> Complaints Procedure.</w:t>
      </w:r>
      <w:r w:rsidR="00871EA2" w:rsidRPr="00083737">
        <w:rPr>
          <w:rFonts w:ascii="Arial" w:hAnsi="Arial" w:cs="Arial"/>
          <w:sz w:val="22"/>
          <w:szCs w:val="22"/>
        </w:rPr>
        <w:t xml:space="preserve"> </w:t>
      </w:r>
    </w:p>
    <w:sectPr w:rsidR="00871EA2" w:rsidRPr="00083737" w:rsidSect="009B1DD4">
      <w:headerReference w:type="default" r:id="rId7"/>
      <w:footerReference w:type="even" r:id="rId8"/>
      <w:footerReference w:type="default" r:id="rId9"/>
      <w:pgSz w:w="11906" w:h="16838"/>
      <w:pgMar w:top="993"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D2808" w14:textId="77777777" w:rsidR="00C428A9" w:rsidRDefault="00C428A9">
      <w:r>
        <w:separator/>
      </w:r>
    </w:p>
  </w:endnote>
  <w:endnote w:type="continuationSeparator" w:id="0">
    <w:p w14:paraId="77C4BDDA" w14:textId="77777777" w:rsidR="00C428A9" w:rsidRDefault="00C4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D78F" w14:textId="77777777" w:rsidR="00EF094C" w:rsidRDefault="00EF09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2AD89AE" w14:textId="77777777" w:rsidR="00EF094C" w:rsidRDefault="00EF0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6640"/>
    </w:tblGrid>
    <w:tr w:rsidR="00917FD5" w:rsidRPr="00917FD5" w14:paraId="73F86811" w14:textId="77777777" w:rsidTr="00917FD5">
      <w:trPr>
        <w:jc w:val="center"/>
      </w:trPr>
      <w:tc>
        <w:tcPr>
          <w:tcW w:w="3828" w:type="dxa"/>
          <w:shd w:val="clear" w:color="auto" w:fill="auto"/>
        </w:tcPr>
        <w:p w14:paraId="295CECBC" w14:textId="77777777" w:rsidR="00917FD5" w:rsidRPr="00917FD5" w:rsidRDefault="00917FD5" w:rsidP="00917FD5">
          <w:pPr>
            <w:jc w:val="center"/>
            <w:rPr>
              <w:rFonts w:ascii="Arial" w:hAnsi="Arial" w:cs="Arial"/>
              <w:b/>
              <w:i/>
              <w:sz w:val="8"/>
              <w:szCs w:val="8"/>
            </w:rPr>
          </w:pPr>
        </w:p>
        <w:p w14:paraId="6CF2A9C8" w14:textId="77777777" w:rsidR="00917FD5" w:rsidRPr="00917FD5" w:rsidRDefault="00917FD5" w:rsidP="00083737">
          <w:pPr>
            <w:rPr>
              <w:rFonts w:ascii="Arial" w:hAnsi="Arial" w:cs="Arial"/>
              <w:b/>
              <w:i/>
              <w:sz w:val="16"/>
              <w:szCs w:val="16"/>
            </w:rPr>
          </w:pPr>
          <w:r w:rsidRPr="00917FD5">
            <w:rPr>
              <w:rFonts w:ascii="Arial" w:hAnsi="Arial" w:cs="Arial"/>
              <w:b/>
              <w:i/>
              <w:sz w:val="16"/>
              <w:szCs w:val="16"/>
            </w:rPr>
            <w:t xml:space="preserve">Updated:  </w:t>
          </w:r>
          <w:r w:rsidR="00083737">
            <w:rPr>
              <w:rFonts w:ascii="Arial" w:hAnsi="Arial" w:cs="Arial"/>
              <w:b/>
              <w:i/>
              <w:sz w:val="16"/>
              <w:szCs w:val="16"/>
            </w:rPr>
            <w:t>October 2015</w:t>
          </w:r>
          <w:r w:rsidRPr="00917FD5">
            <w:rPr>
              <w:rFonts w:ascii="Arial" w:hAnsi="Arial" w:cs="Arial"/>
              <w:b/>
              <w:i/>
              <w:sz w:val="16"/>
              <w:szCs w:val="16"/>
            </w:rPr>
            <w:t xml:space="preserve">  </w:t>
          </w:r>
        </w:p>
        <w:p w14:paraId="3468546B" w14:textId="77777777" w:rsidR="00917FD5" w:rsidRPr="00917FD5" w:rsidRDefault="00917FD5" w:rsidP="00344CD1">
          <w:pPr>
            <w:rPr>
              <w:rFonts w:ascii="Arial" w:hAnsi="Arial" w:cs="Arial"/>
              <w:b/>
              <w:i/>
              <w:sz w:val="16"/>
              <w:szCs w:val="16"/>
            </w:rPr>
          </w:pPr>
          <w:r w:rsidRPr="00917FD5">
            <w:rPr>
              <w:rFonts w:ascii="Arial" w:hAnsi="Arial" w:cs="Arial"/>
              <w:b/>
              <w:i/>
              <w:sz w:val="16"/>
              <w:szCs w:val="16"/>
            </w:rPr>
            <w:t xml:space="preserve">Responsible: </w:t>
          </w:r>
          <w:r>
            <w:rPr>
              <w:rFonts w:ascii="Arial" w:hAnsi="Arial" w:cs="Arial"/>
              <w:b/>
              <w:i/>
              <w:sz w:val="16"/>
              <w:szCs w:val="16"/>
            </w:rPr>
            <w:t>Director of Finance &amp; Resources</w:t>
          </w:r>
        </w:p>
        <w:p w14:paraId="217B62F7" w14:textId="77777777" w:rsidR="00917FD5" w:rsidRPr="00917FD5" w:rsidRDefault="00917FD5" w:rsidP="00344CD1">
          <w:pPr>
            <w:rPr>
              <w:rFonts w:ascii="Arial" w:hAnsi="Arial" w:cs="Arial"/>
              <w:b/>
              <w:i/>
              <w:sz w:val="16"/>
              <w:szCs w:val="16"/>
            </w:rPr>
          </w:pPr>
          <w:r w:rsidRPr="00917FD5">
            <w:rPr>
              <w:rFonts w:ascii="Arial" w:hAnsi="Arial" w:cs="Arial"/>
              <w:b/>
              <w:i/>
              <w:sz w:val="16"/>
              <w:szCs w:val="16"/>
            </w:rPr>
            <w:t xml:space="preserve">Approved by Corporation:  </w:t>
          </w:r>
          <w:r w:rsidR="00083737">
            <w:rPr>
              <w:rFonts w:ascii="Arial" w:hAnsi="Arial" w:cs="Arial"/>
              <w:b/>
              <w:i/>
              <w:sz w:val="16"/>
              <w:szCs w:val="16"/>
            </w:rPr>
            <w:t>14 October 2015</w:t>
          </w:r>
        </w:p>
        <w:p w14:paraId="15906C42" w14:textId="77777777" w:rsidR="00917FD5" w:rsidRPr="00917FD5" w:rsidRDefault="00917FD5" w:rsidP="00344CD1">
          <w:pPr>
            <w:pStyle w:val="Footer"/>
            <w:rPr>
              <w:rFonts w:ascii="Arial" w:hAnsi="Arial" w:cs="Arial"/>
              <w:i/>
              <w:sz w:val="8"/>
              <w:szCs w:val="8"/>
            </w:rPr>
          </w:pPr>
        </w:p>
      </w:tc>
      <w:tc>
        <w:tcPr>
          <w:tcW w:w="6662" w:type="dxa"/>
          <w:shd w:val="clear" w:color="auto" w:fill="auto"/>
        </w:tcPr>
        <w:p w14:paraId="6095E13D" w14:textId="77777777" w:rsidR="00917FD5" w:rsidRPr="00917FD5" w:rsidRDefault="00917FD5" w:rsidP="00344CD1">
          <w:pPr>
            <w:pStyle w:val="Footer"/>
            <w:jc w:val="right"/>
            <w:rPr>
              <w:rFonts w:ascii="Arial" w:hAnsi="Arial" w:cs="Arial"/>
              <w:sz w:val="8"/>
              <w:szCs w:val="8"/>
            </w:rPr>
          </w:pPr>
        </w:p>
        <w:p w14:paraId="70EEC304" w14:textId="77777777" w:rsidR="00917FD5" w:rsidRPr="00917FD5" w:rsidRDefault="00917FD5" w:rsidP="00344CD1">
          <w:pPr>
            <w:pStyle w:val="Footer"/>
            <w:jc w:val="right"/>
            <w:rPr>
              <w:rFonts w:ascii="Arial" w:hAnsi="Arial" w:cs="Arial"/>
            </w:rPr>
          </w:pPr>
          <w:r w:rsidRPr="00917FD5">
            <w:rPr>
              <w:rFonts w:ascii="Arial" w:hAnsi="Arial" w:cs="Arial"/>
            </w:rPr>
            <w:t xml:space="preserve">Page </w:t>
          </w:r>
          <w:r w:rsidRPr="00917FD5">
            <w:rPr>
              <w:rFonts w:ascii="Arial" w:hAnsi="Arial" w:cs="Arial"/>
            </w:rPr>
            <w:fldChar w:fldCharType="begin"/>
          </w:r>
          <w:r w:rsidRPr="00917FD5">
            <w:rPr>
              <w:rFonts w:ascii="Arial" w:hAnsi="Arial" w:cs="Arial"/>
            </w:rPr>
            <w:instrText xml:space="preserve"> PAGE </w:instrText>
          </w:r>
          <w:r w:rsidRPr="00917FD5">
            <w:rPr>
              <w:rFonts w:ascii="Arial" w:hAnsi="Arial" w:cs="Arial"/>
            </w:rPr>
            <w:fldChar w:fldCharType="separate"/>
          </w:r>
          <w:r w:rsidR="0021147D">
            <w:rPr>
              <w:rFonts w:ascii="Arial" w:hAnsi="Arial" w:cs="Arial"/>
              <w:noProof/>
            </w:rPr>
            <w:t>1</w:t>
          </w:r>
          <w:r w:rsidRPr="00917FD5">
            <w:rPr>
              <w:rFonts w:ascii="Arial" w:hAnsi="Arial" w:cs="Arial"/>
            </w:rPr>
            <w:fldChar w:fldCharType="end"/>
          </w:r>
          <w:r w:rsidRPr="00917FD5">
            <w:rPr>
              <w:rFonts w:ascii="Arial" w:hAnsi="Arial" w:cs="Arial"/>
            </w:rPr>
            <w:t xml:space="preserve"> of </w:t>
          </w:r>
          <w:r w:rsidRPr="00917FD5">
            <w:rPr>
              <w:rFonts w:ascii="Arial" w:hAnsi="Arial" w:cs="Arial"/>
            </w:rPr>
            <w:fldChar w:fldCharType="begin"/>
          </w:r>
          <w:r w:rsidRPr="00917FD5">
            <w:rPr>
              <w:rFonts w:ascii="Arial" w:hAnsi="Arial" w:cs="Arial"/>
            </w:rPr>
            <w:instrText xml:space="preserve"> NUMPAGES </w:instrText>
          </w:r>
          <w:r w:rsidRPr="00917FD5">
            <w:rPr>
              <w:rFonts w:ascii="Arial" w:hAnsi="Arial" w:cs="Arial"/>
            </w:rPr>
            <w:fldChar w:fldCharType="separate"/>
          </w:r>
          <w:r w:rsidR="0021147D">
            <w:rPr>
              <w:rFonts w:ascii="Arial" w:hAnsi="Arial" w:cs="Arial"/>
              <w:noProof/>
            </w:rPr>
            <w:t>8</w:t>
          </w:r>
          <w:r w:rsidRPr="00917FD5">
            <w:rPr>
              <w:rFonts w:ascii="Arial" w:hAnsi="Arial" w:cs="Arial"/>
            </w:rPr>
            <w:fldChar w:fldCharType="end"/>
          </w:r>
        </w:p>
        <w:p w14:paraId="12BC52D6" w14:textId="77777777" w:rsidR="00917FD5" w:rsidRPr="00917FD5" w:rsidRDefault="00917FD5" w:rsidP="00344CD1">
          <w:pPr>
            <w:pStyle w:val="Footer"/>
            <w:jc w:val="right"/>
            <w:rPr>
              <w:rFonts w:ascii="Arial" w:hAnsi="Arial" w:cs="Arial"/>
              <w:sz w:val="12"/>
              <w:szCs w:val="12"/>
            </w:rPr>
          </w:pPr>
        </w:p>
        <w:p w14:paraId="5DC2A240" w14:textId="77777777" w:rsidR="00917FD5" w:rsidRPr="00917FD5" w:rsidRDefault="00917FD5" w:rsidP="00344CD1">
          <w:pPr>
            <w:pStyle w:val="Footer"/>
            <w:jc w:val="right"/>
            <w:rPr>
              <w:rFonts w:ascii="Arial" w:hAnsi="Arial" w:cs="Arial"/>
              <w:i/>
              <w:sz w:val="12"/>
              <w:szCs w:val="12"/>
            </w:rPr>
          </w:pPr>
        </w:p>
        <w:p w14:paraId="0ED7482C" w14:textId="7D19DE72" w:rsidR="00917FD5" w:rsidRPr="00917FD5" w:rsidRDefault="00917FD5" w:rsidP="00344CD1">
          <w:pPr>
            <w:pStyle w:val="Footer"/>
            <w:tabs>
              <w:tab w:val="right" w:pos="4964"/>
            </w:tabs>
            <w:jc w:val="right"/>
            <w:rPr>
              <w:rFonts w:ascii="Arial" w:hAnsi="Arial" w:cs="Arial"/>
              <w:i/>
              <w:sz w:val="12"/>
              <w:szCs w:val="12"/>
            </w:rPr>
          </w:pPr>
          <w:r w:rsidRPr="00917FD5">
            <w:rPr>
              <w:rFonts w:ascii="Arial" w:hAnsi="Arial" w:cs="Arial"/>
              <w:i/>
              <w:sz w:val="12"/>
              <w:szCs w:val="12"/>
            </w:rPr>
            <w:fldChar w:fldCharType="begin"/>
          </w:r>
          <w:r w:rsidRPr="00917FD5">
            <w:rPr>
              <w:rFonts w:ascii="Arial" w:hAnsi="Arial" w:cs="Arial"/>
              <w:i/>
              <w:sz w:val="12"/>
              <w:szCs w:val="12"/>
            </w:rPr>
            <w:instrText xml:space="preserve"> FILENAME \p </w:instrText>
          </w:r>
          <w:r w:rsidRPr="00917FD5">
            <w:rPr>
              <w:rFonts w:ascii="Arial" w:hAnsi="Arial" w:cs="Arial"/>
              <w:i/>
              <w:sz w:val="12"/>
              <w:szCs w:val="12"/>
            </w:rPr>
            <w:fldChar w:fldCharType="separate"/>
          </w:r>
          <w:r w:rsidR="000A5FC8">
            <w:rPr>
              <w:rFonts w:ascii="Arial" w:hAnsi="Arial" w:cs="Arial"/>
              <w:i/>
              <w:noProof/>
              <w:sz w:val="12"/>
              <w:szCs w:val="12"/>
            </w:rPr>
            <w:t>H:\downloads\Complaints-Procedure-DEC-2015-MS.docx</w:t>
          </w:r>
          <w:r w:rsidRPr="00917FD5">
            <w:rPr>
              <w:rFonts w:ascii="Arial" w:hAnsi="Arial" w:cs="Arial"/>
              <w:i/>
              <w:sz w:val="12"/>
              <w:szCs w:val="12"/>
            </w:rPr>
            <w:fldChar w:fldCharType="end"/>
          </w:r>
        </w:p>
      </w:tc>
    </w:tr>
  </w:tbl>
  <w:p w14:paraId="1BBD5B33" w14:textId="77777777" w:rsidR="00917FD5" w:rsidRPr="00DF4514" w:rsidRDefault="00917FD5">
    <w:pPr>
      <w:pStyle w:val="Footer"/>
      <w:rPr>
        <w:rFonts w:ascii="Calibri" w:hAnsi="Calibri" w:cs="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C32DD" w14:textId="77777777" w:rsidR="00C428A9" w:rsidRDefault="00C428A9">
      <w:r>
        <w:separator/>
      </w:r>
    </w:p>
  </w:footnote>
  <w:footnote w:type="continuationSeparator" w:id="0">
    <w:p w14:paraId="404F4916" w14:textId="77777777" w:rsidR="00C428A9" w:rsidRDefault="00C4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BCD5D" w14:textId="77777777" w:rsidR="00917FD5" w:rsidRPr="00917FD5" w:rsidRDefault="00917FD5" w:rsidP="00917FD5">
    <w:pPr>
      <w:pStyle w:val="Header"/>
      <w:jc w:val="center"/>
      <w:rPr>
        <w:rFonts w:ascii="Arial" w:hAnsi="Arial" w:cs="Arial"/>
      </w:rPr>
    </w:pPr>
    <w:smartTag w:uri="urn:schemas-microsoft-com:office:smarttags" w:element="place">
      <w:smartTag w:uri="urn:schemas-microsoft-com:office:smarttags" w:element="PlaceName">
        <w:r w:rsidRPr="00917FD5">
          <w:rPr>
            <w:rFonts w:ascii="Arial" w:hAnsi="Arial" w:cs="Arial"/>
          </w:rPr>
          <w:t>Notre</w:t>
        </w:r>
      </w:smartTag>
      <w:r w:rsidRPr="00917FD5">
        <w:rPr>
          <w:rFonts w:ascii="Arial" w:hAnsi="Arial" w:cs="Arial"/>
        </w:rPr>
        <w:t xml:space="preserve"> </w:t>
      </w:r>
      <w:smartTag w:uri="urn:schemas-microsoft-com:office:smarttags" w:element="PlaceName">
        <w:r w:rsidRPr="00917FD5">
          <w:rPr>
            <w:rFonts w:ascii="Arial" w:hAnsi="Arial" w:cs="Arial"/>
          </w:rPr>
          <w:t>Dame</w:t>
        </w:r>
      </w:smartTag>
      <w:r w:rsidRPr="00917FD5">
        <w:rPr>
          <w:rFonts w:ascii="Arial" w:hAnsi="Arial" w:cs="Arial"/>
        </w:rPr>
        <w:t xml:space="preserve"> </w:t>
      </w:r>
      <w:smartTag w:uri="urn:schemas-microsoft-com:office:smarttags" w:element="PlaceName">
        <w:r w:rsidRPr="00917FD5">
          <w:rPr>
            <w:rFonts w:ascii="Arial" w:hAnsi="Arial" w:cs="Arial"/>
          </w:rPr>
          <w:t>Catholic</w:t>
        </w:r>
      </w:smartTag>
      <w:r w:rsidRPr="00917FD5">
        <w:rPr>
          <w:rFonts w:ascii="Arial" w:hAnsi="Arial" w:cs="Arial"/>
        </w:rPr>
        <w:t xml:space="preserve"> </w:t>
      </w:r>
      <w:smartTag w:uri="urn:schemas-microsoft-com:office:smarttags" w:element="PlaceName">
        <w:r w:rsidRPr="00917FD5">
          <w:rPr>
            <w:rFonts w:ascii="Arial" w:hAnsi="Arial" w:cs="Arial"/>
          </w:rPr>
          <w:t>Sixth</w:t>
        </w:r>
      </w:smartTag>
      <w:r w:rsidRPr="00917FD5">
        <w:rPr>
          <w:rFonts w:ascii="Arial" w:hAnsi="Arial" w:cs="Arial"/>
        </w:rPr>
        <w:t xml:space="preserve"> </w:t>
      </w:r>
      <w:smartTag w:uri="urn:schemas-microsoft-com:office:smarttags" w:element="PlaceName">
        <w:r w:rsidRPr="00917FD5">
          <w:rPr>
            <w:rFonts w:ascii="Arial" w:hAnsi="Arial" w:cs="Arial"/>
          </w:rPr>
          <w:t>Form</w:t>
        </w:r>
      </w:smartTag>
      <w:r w:rsidRPr="00917FD5">
        <w:rPr>
          <w:rFonts w:ascii="Arial" w:hAnsi="Arial" w:cs="Arial"/>
        </w:rPr>
        <w:t xml:space="preserve"> </w:t>
      </w:r>
      <w:smartTag w:uri="urn:schemas-microsoft-com:office:smarttags" w:element="PlaceType">
        <w:r w:rsidRPr="00917FD5">
          <w:rPr>
            <w:rFonts w:ascii="Arial" w:hAnsi="Arial" w:cs="Arial"/>
          </w:rPr>
          <w:t>College</w:t>
        </w:r>
      </w:smartTag>
    </w:smartTag>
  </w:p>
  <w:p w14:paraId="01D21632" w14:textId="77777777" w:rsidR="00917FD5" w:rsidRDefault="00917FD5">
    <w:pPr>
      <w:pStyle w:val="Header"/>
    </w:pPr>
  </w:p>
  <w:p w14:paraId="73AA327C" w14:textId="77777777" w:rsidR="00917FD5" w:rsidRDefault="00917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4A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112A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54814"/>
    <w:multiLevelType w:val="singleLevel"/>
    <w:tmpl w:val="EC6A5AB6"/>
    <w:lvl w:ilvl="0">
      <w:start w:val="1"/>
      <w:numFmt w:val="lowerLetter"/>
      <w:lvlText w:val="%1."/>
      <w:lvlJc w:val="left"/>
      <w:pPr>
        <w:tabs>
          <w:tab w:val="num" w:pos="420"/>
        </w:tabs>
        <w:ind w:left="420" w:hanging="360"/>
      </w:pPr>
      <w:rPr>
        <w:rFonts w:hint="default"/>
      </w:rPr>
    </w:lvl>
  </w:abstractNum>
  <w:abstractNum w:abstractNumId="3" w15:restartNumberingAfterBreak="0">
    <w:nsid w:val="134561E6"/>
    <w:multiLevelType w:val="hybridMultilevel"/>
    <w:tmpl w:val="103C2CC6"/>
    <w:lvl w:ilvl="0" w:tplc="5FEC6794">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C4A5C"/>
    <w:multiLevelType w:val="hybridMultilevel"/>
    <w:tmpl w:val="C2D05B38"/>
    <w:lvl w:ilvl="0" w:tplc="59C2C31C">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4E4BA0"/>
    <w:multiLevelType w:val="singleLevel"/>
    <w:tmpl w:val="0480EF94"/>
    <w:lvl w:ilvl="0">
      <w:start w:val="1"/>
      <w:numFmt w:val="lowerLetter"/>
      <w:lvlText w:val="%1."/>
      <w:lvlJc w:val="left"/>
      <w:pPr>
        <w:tabs>
          <w:tab w:val="num" w:pos="360"/>
        </w:tabs>
        <w:ind w:left="360" w:hanging="360"/>
      </w:pPr>
      <w:rPr>
        <w:rFonts w:hint="default"/>
      </w:rPr>
    </w:lvl>
  </w:abstractNum>
  <w:abstractNum w:abstractNumId="6" w15:restartNumberingAfterBreak="0">
    <w:nsid w:val="298933A7"/>
    <w:multiLevelType w:val="hybridMultilevel"/>
    <w:tmpl w:val="AE8493F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AE3951"/>
    <w:multiLevelType w:val="hybridMultilevel"/>
    <w:tmpl w:val="48124270"/>
    <w:lvl w:ilvl="0" w:tplc="484E30B0">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078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7B21B0"/>
    <w:multiLevelType w:val="hybridMultilevel"/>
    <w:tmpl w:val="4CCE13A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55709BF"/>
    <w:multiLevelType w:val="hybridMultilevel"/>
    <w:tmpl w:val="26145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00D25"/>
    <w:multiLevelType w:val="hybridMultilevel"/>
    <w:tmpl w:val="F956EC4E"/>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96748B"/>
    <w:multiLevelType w:val="hybridMultilevel"/>
    <w:tmpl w:val="A236798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A74AC4"/>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1121C6A"/>
    <w:multiLevelType w:val="singleLevel"/>
    <w:tmpl w:val="7774FC50"/>
    <w:lvl w:ilvl="0">
      <w:start w:val="3"/>
      <w:numFmt w:val="decimal"/>
      <w:lvlText w:val="%1."/>
      <w:lvlJc w:val="left"/>
      <w:pPr>
        <w:tabs>
          <w:tab w:val="num" w:pos="360"/>
        </w:tabs>
        <w:ind w:left="360" w:hanging="360"/>
      </w:pPr>
      <w:rPr>
        <w:rFonts w:hint="default"/>
        <w:b/>
        <w:u w:val="none"/>
      </w:rPr>
    </w:lvl>
  </w:abstractNum>
  <w:abstractNum w:abstractNumId="15" w15:restartNumberingAfterBreak="0">
    <w:nsid w:val="43793D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A85888"/>
    <w:multiLevelType w:val="singleLevel"/>
    <w:tmpl w:val="0480EF94"/>
    <w:lvl w:ilvl="0">
      <w:start w:val="1"/>
      <w:numFmt w:val="lowerLetter"/>
      <w:lvlText w:val="%1."/>
      <w:lvlJc w:val="left"/>
      <w:pPr>
        <w:tabs>
          <w:tab w:val="num" w:pos="360"/>
        </w:tabs>
        <w:ind w:left="360" w:hanging="360"/>
      </w:pPr>
      <w:rPr>
        <w:rFonts w:hint="default"/>
      </w:rPr>
    </w:lvl>
  </w:abstractNum>
  <w:abstractNum w:abstractNumId="17" w15:restartNumberingAfterBreak="0">
    <w:nsid w:val="4D0B5C59"/>
    <w:multiLevelType w:val="hybridMultilevel"/>
    <w:tmpl w:val="0C88F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E173A6"/>
    <w:multiLevelType w:val="hybridMultilevel"/>
    <w:tmpl w:val="E544273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1E84798"/>
    <w:multiLevelType w:val="multilevel"/>
    <w:tmpl w:val="0E566CF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6DA0952"/>
    <w:multiLevelType w:val="singleLevel"/>
    <w:tmpl w:val="775A2E02"/>
    <w:lvl w:ilvl="0">
      <w:start w:val="1"/>
      <w:numFmt w:val="lowerLetter"/>
      <w:lvlText w:val="%1."/>
      <w:lvlJc w:val="left"/>
      <w:pPr>
        <w:tabs>
          <w:tab w:val="num" w:pos="360"/>
        </w:tabs>
        <w:ind w:left="360" w:hanging="360"/>
      </w:pPr>
      <w:rPr>
        <w:rFonts w:hint="default"/>
      </w:rPr>
    </w:lvl>
  </w:abstractNum>
  <w:abstractNum w:abstractNumId="21" w15:restartNumberingAfterBreak="0">
    <w:nsid w:val="72920F9A"/>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7CC14D26"/>
    <w:multiLevelType w:val="hybridMultilevel"/>
    <w:tmpl w:val="04FA4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num>
  <w:num w:numId="3">
    <w:abstractNumId w:val="0"/>
  </w:num>
  <w:num w:numId="4">
    <w:abstractNumId w:val="1"/>
  </w:num>
  <w:num w:numId="5">
    <w:abstractNumId w:val="8"/>
  </w:num>
  <w:num w:numId="6">
    <w:abstractNumId w:val="20"/>
  </w:num>
  <w:num w:numId="7">
    <w:abstractNumId w:val="13"/>
  </w:num>
  <w:num w:numId="8">
    <w:abstractNumId w:val="2"/>
  </w:num>
  <w:num w:numId="9">
    <w:abstractNumId w:val="5"/>
  </w:num>
  <w:num w:numId="10">
    <w:abstractNumId w:val="16"/>
  </w:num>
  <w:num w:numId="11">
    <w:abstractNumId w:val="14"/>
  </w:num>
  <w:num w:numId="12">
    <w:abstractNumId w:val="10"/>
  </w:num>
  <w:num w:numId="13">
    <w:abstractNumId w:val="17"/>
  </w:num>
  <w:num w:numId="14">
    <w:abstractNumId w:val="19"/>
  </w:num>
  <w:num w:numId="15">
    <w:abstractNumId w:val="6"/>
  </w:num>
  <w:num w:numId="16">
    <w:abstractNumId w:val="4"/>
  </w:num>
  <w:num w:numId="17">
    <w:abstractNumId w:val="7"/>
  </w:num>
  <w:num w:numId="18">
    <w:abstractNumId w:val="3"/>
  </w:num>
  <w:num w:numId="19">
    <w:abstractNumId w:val="11"/>
  </w:num>
  <w:num w:numId="20">
    <w:abstractNumId w:val="9"/>
  </w:num>
  <w:num w:numId="21">
    <w:abstractNumId w:val="18"/>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DDD"/>
    <w:rsid w:val="00001646"/>
    <w:rsid w:val="000114A9"/>
    <w:rsid w:val="00014CD2"/>
    <w:rsid w:val="000216EC"/>
    <w:rsid w:val="00045C4E"/>
    <w:rsid w:val="00061C52"/>
    <w:rsid w:val="0007590E"/>
    <w:rsid w:val="00083737"/>
    <w:rsid w:val="000851B5"/>
    <w:rsid w:val="000A5FC8"/>
    <w:rsid w:val="000B7CD2"/>
    <w:rsid w:val="000E281A"/>
    <w:rsid w:val="000E7181"/>
    <w:rsid w:val="000F152B"/>
    <w:rsid w:val="00124331"/>
    <w:rsid w:val="00147864"/>
    <w:rsid w:val="00194D56"/>
    <w:rsid w:val="001A64A9"/>
    <w:rsid w:val="001E23DE"/>
    <w:rsid w:val="00206B99"/>
    <w:rsid w:val="0021147D"/>
    <w:rsid w:val="00220588"/>
    <w:rsid w:val="002905FD"/>
    <w:rsid w:val="002A50FC"/>
    <w:rsid w:val="002B6103"/>
    <w:rsid w:val="002B6A6A"/>
    <w:rsid w:val="002C5132"/>
    <w:rsid w:val="002C7E48"/>
    <w:rsid w:val="002D0A88"/>
    <w:rsid w:val="00323A17"/>
    <w:rsid w:val="00330F8D"/>
    <w:rsid w:val="003654EA"/>
    <w:rsid w:val="00367DDD"/>
    <w:rsid w:val="00376DCF"/>
    <w:rsid w:val="003824B0"/>
    <w:rsid w:val="0039252E"/>
    <w:rsid w:val="00396789"/>
    <w:rsid w:val="003A654C"/>
    <w:rsid w:val="003B0896"/>
    <w:rsid w:val="003B4FE5"/>
    <w:rsid w:val="003F3A46"/>
    <w:rsid w:val="00403BA1"/>
    <w:rsid w:val="004117C5"/>
    <w:rsid w:val="004763A4"/>
    <w:rsid w:val="004836B0"/>
    <w:rsid w:val="004874FA"/>
    <w:rsid w:val="0049347E"/>
    <w:rsid w:val="004C7CF3"/>
    <w:rsid w:val="004D265D"/>
    <w:rsid w:val="004E41E7"/>
    <w:rsid w:val="00505879"/>
    <w:rsid w:val="0050663F"/>
    <w:rsid w:val="005173B2"/>
    <w:rsid w:val="0054524F"/>
    <w:rsid w:val="00553FBE"/>
    <w:rsid w:val="0055789C"/>
    <w:rsid w:val="00564E5B"/>
    <w:rsid w:val="00567867"/>
    <w:rsid w:val="00571C2B"/>
    <w:rsid w:val="005B0193"/>
    <w:rsid w:val="005B0659"/>
    <w:rsid w:val="005C0FCD"/>
    <w:rsid w:val="0060156E"/>
    <w:rsid w:val="00605529"/>
    <w:rsid w:val="00613657"/>
    <w:rsid w:val="00632BAB"/>
    <w:rsid w:val="006462E7"/>
    <w:rsid w:val="006634B2"/>
    <w:rsid w:val="00666D99"/>
    <w:rsid w:val="00690B9F"/>
    <w:rsid w:val="00693D5C"/>
    <w:rsid w:val="00695C9D"/>
    <w:rsid w:val="006C320D"/>
    <w:rsid w:val="007200C4"/>
    <w:rsid w:val="00720D56"/>
    <w:rsid w:val="00724293"/>
    <w:rsid w:val="00746557"/>
    <w:rsid w:val="007863D0"/>
    <w:rsid w:val="00792B70"/>
    <w:rsid w:val="007D769D"/>
    <w:rsid w:val="007D7F1D"/>
    <w:rsid w:val="008035B3"/>
    <w:rsid w:val="00804595"/>
    <w:rsid w:val="00821383"/>
    <w:rsid w:val="00824CB2"/>
    <w:rsid w:val="008276E5"/>
    <w:rsid w:val="00833958"/>
    <w:rsid w:val="00843E8A"/>
    <w:rsid w:val="008527E4"/>
    <w:rsid w:val="0086637D"/>
    <w:rsid w:val="00871EA2"/>
    <w:rsid w:val="008A1CB0"/>
    <w:rsid w:val="008A7069"/>
    <w:rsid w:val="008B1910"/>
    <w:rsid w:val="008E776E"/>
    <w:rsid w:val="00906271"/>
    <w:rsid w:val="00911A4B"/>
    <w:rsid w:val="00917FD5"/>
    <w:rsid w:val="00944754"/>
    <w:rsid w:val="00950F17"/>
    <w:rsid w:val="0095481B"/>
    <w:rsid w:val="00975832"/>
    <w:rsid w:val="00993811"/>
    <w:rsid w:val="009A35EA"/>
    <w:rsid w:val="009B1DD4"/>
    <w:rsid w:val="009D0E5C"/>
    <w:rsid w:val="009E781E"/>
    <w:rsid w:val="00A027F2"/>
    <w:rsid w:val="00A130F6"/>
    <w:rsid w:val="00A20195"/>
    <w:rsid w:val="00A57161"/>
    <w:rsid w:val="00A83C92"/>
    <w:rsid w:val="00A93FF1"/>
    <w:rsid w:val="00A97414"/>
    <w:rsid w:val="00AA36B0"/>
    <w:rsid w:val="00AB1DF0"/>
    <w:rsid w:val="00AC41B3"/>
    <w:rsid w:val="00AC7FB1"/>
    <w:rsid w:val="00AE39C5"/>
    <w:rsid w:val="00AE5063"/>
    <w:rsid w:val="00AF4A72"/>
    <w:rsid w:val="00B25F73"/>
    <w:rsid w:val="00B50C40"/>
    <w:rsid w:val="00B810B5"/>
    <w:rsid w:val="00B82133"/>
    <w:rsid w:val="00B9368D"/>
    <w:rsid w:val="00BB3573"/>
    <w:rsid w:val="00BC1AE1"/>
    <w:rsid w:val="00BE095E"/>
    <w:rsid w:val="00BE0D64"/>
    <w:rsid w:val="00C034E8"/>
    <w:rsid w:val="00C1622A"/>
    <w:rsid w:val="00C23C40"/>
    <w:rsid w:val="00C428A9"/>
    <w:rsid w:val="00C54771"/>
    <w:rsid w:val="00C94154"/>
    <w:rsid w:val="00C95919"/>
    <w:rsid w:val="00CA2B89"/>
    <w:rsid w:val="00CD53FE"/>
    <w:rsid w:val="00D03C1F"/>
    <w:rsid w:val="00D0405A"/>
    <w:rsid w:val="00D2060A"/>
    <w:rsid w:val="00D64E2C"/>
    <w:rsid w:val="00D6758D"/>
    <w:rsid w:val="00D92638"/>
    <w:rsid w:val="00DC309B"/>
    <w:rsid w:val="00DE33AE"/>
    <w:rsid w:val="00DE5ACD"/>
    <w:rsid w:val="00DE74A3"/>
    <w:rsid w:val="00DF4514"/>
    <w:rsid w:val="00E56FAE"/>
    <w:rsid w:val="00E57582"/>
    <w:rsid w:val="00E6213B"/>
    <w:rsid w:val="00E7771F"/>
    <w:rsid w:val="00E87F60"/>
    <w:rsid w:val="00EA2121"/>
    <w:rsid w:val="00EC5F0B"/>
    <w:rsid w:val="00EC5F95"/>
    <w:rsid w:val="00EE569C"/>
    <w:rsid w:val="00EF094C"/>
    <w:rsid w:val="00F276E4"/>
    <w:rsid w:val="00F5133A"/>
    <w:rsid w:val="00F707DC"/>
    <w:rsid w:val="00FB1819"/>
    <w:rsid w:val="00FC4D37"/>
    <w:rsid w:val="00FF0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3553"/>
    <o:shapelayout v:ext="edit">
      <o:idmap v:ext="edit" data="1"/>
    </o:shapelayout>
  </w:shapeDefaults>
  <w:decimalSymbol w:val="."/>
  <w:listSeparator w:val=","/>
  <w14:docId w14:val="293E67F3"/>
  <w15:docId w15:val="{A79939EE-CBF6-4250-9F65-AD51ADFB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67"/>
    <w:rPr>
      <w:lang w:eastAsia="en-US"/>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uppressAutoHyphens/>
      <w:ind w:left="720" w:firstLine="720"/>
      <w:jc w:val="both"/>
      <w:outlineLvl w:val="2"/>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u w:val="single"/>
    </w:rPr>
  </w:style>
  <w:style w:type="paragraph" w:styleId="BodyText">
    <w:name w:val="Body Text"/>
    <w:basedOn w:val="Normal"/>
    <w:semiHidden/>
    <w:rPr>
      <w:sz w:val="24"/>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rsid w:val="006462E7"/>
    <w:rPr>
      <w:lang w:val="en-GB"/>
    </w:rPr>
  </w:style>
  <w:style w:type="paragraph" w:styleId="BalloonText">
    <w:name w:val="Balloon Text"/>
    <w:basedOn w:val="Normal"/>
    <w:link w:val="BalloonTextChar"/>
    <w:uiPriority w:val="99"/>
    <w:semiHidden/>
    <w:unhideWhenUsed/>
    <w:rsid w:val="006462E7"/>
    <w:rPr>
      <w:rFonts w:ascii="Tahoma" w:hAnsi="Tahoma" w:cs="Tahoma"/>
      <w:sz w:val="16"/>
      <w:szCs w:val="16"/>
    </w:rPr>
  </w:style>
  <w:style w:type="character" w:customStyle="1" w:styleId="BalloonTextChar">
    <w:name w:val="Balloon Text Char"/>
    <w:link w:val="BalloonText"/>
    <w:uiPriority w:val="99"/>
    <w:semiHidden/>
    <w:rsid w:val="006462E7"/>
    <w:rPr>
      <w:rFonts w:ascii="Tahoma" w:hAnsi="Tahoma" w:cs="Tahoma"/>
      <w:sz w:val="16"/>
      <w:szCs w:val="16"/>
      <w:lang w:val="en-GB"/>
    </w:rPr>
  </w:style>
  <w:style w:type="character" w:customStyle="1" w:styleId="FooterChar">
    <w:name w:val="Footer Char"/>
    <w:link w:val="Footer"/>
    <w:rsid w:val="006462E7"/>
    <w:rPr>
      <w:lang w:val="en-GB"/>
    </w:rPr>
  </w:style>
  <w:style w:type="paragraph" w:styleId="ListParagraph">
    <w:name w:val="List Paragraph"/>
    <w:basedOn w:val="Normal"/>
    <w:uiPriority w:val="34"/>
    <w:qFormat/>
    <w:rsid w:val="00C034E8"/>
    <w:pPr>
      <w:ind w:left="720"/>
    </w:pPr>
  </w:style>
  <w:style w:type="table" w:styleId="TableGrid">
    <w:name w:val="Table Grid"/>
    <w:basedOn w:val="TableNormal"/>
    <w:uiPriority w:val="59"/>
    <w:rsid w:val="0039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65AFEE83</Template>
  <TotalTime>1</TotalTime>
  <Pages>8</Pages>
  <Words>2600</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THOMAS ROTHERHAM COLLEGE</vt:lpstr>
    </vt:vector>
  </TitlesOfParts>
  <Company>Thomas Rotherham College</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ROTHERHAM COLLEGE</dc:title>
  <dc:creator>Thomas Rotherham College</dc:creator>
  <cp:lastModifiedBy>Amy Harrison (Marketing)</cp:lastModifiedBy>
  <cp:revision>2</cp:revision>
  <cp:lastPrinted>2020-02-13T09:52:00Z</cp:lastPrinted>
  <dcterms:created xsi:type="dcterms:W3CDTF">2020-02-13T09:53:00Z</dcterms:created>
  <dcterms:modified xsi:type="dcterms:W3CDTF">2020-02-13T09:53:00Z</dcterms:modified>
</cp:coreProperties>
</file>